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E289B" w14:textId="2495EB11" w:rsidR="000D2424" w:rsidRDefault="003A0BB9" w:rsidP="000D2424">
      <w:pPr>
        <w:pStyle w:val="Title"/>
      </w:pPr>
      <w:r>
        <w:t>Th</w:t>
      </w:r>
      <w:r w:rsidR="00EB5C8A">
        <w:t>e Future of the EU after BREXIT</w:t>
      </w:r>
    </w:p>
    <w:tbl>
      <w:tblPr>
        <w:tblStyle w:val="TableGrid"/>
        <w:tblW w:w="51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3060"/>
        <w:gridCol w:w="7278"/>
      </w:tblGrid>
      <w:tr w:rsidR="00CC3D76" w14:paraId="333C4CD3" w14:textId="77777777" w:rsidTr="00D7170C">
        <w:trPr>
          <w:trHeight w:val="7752"/>
        </w:trPr>
        <w:tc>
          <w:tcPr>
            <w:tcW w:w="3060" w:type="dxa"/>
          </w:tcPr>
          <w:p w14:paraId="61389B79" w14:textId="47555AF9" w:rsidR="000D2424" w:rsidRDefault="00C703C2" w:rsidP="00B63AB2">
            <w:pPr>
              <w:pStyle w:val="Heading1"/>
            </w:pPr>
            <w:sdt>
              <w:sdtPr>
                <w:alias w:val="Instructor:"/>
                <w:tag w:val="Instructor:"/>
                <w:id w:val="383999990"/>
                <w:placeholder>
                  <w:docPart w:val="D699AB35743A4942B4FBC9E3C249D921"/>
                </w:placeholder>
                <w:temporary/>
                <w:showingPlcHdr/>
                <w15:appearance w15:val="hidden"/>
              </w:sdtPr>
              <w:sdtEndPr/>
              <w:sdtContent>
                <w:r w:rsidR="000D2424">
                  <w:t>Instructor</w:t>
                </w:r>
              </w:sdtContent>
            </w:sdt>
          </w:p>
          <w:p w14:paraId="53B150A4" w14:textId="77777777" w:rsidR="000D2424" w:rsidRPr="00422F3B" w:rsidRDefault="00AB428F" w:rsidP="00B63AB2">
            <w:r>
              <w:t>Dr. Malliga Och</w:t>
            </w:r>
          </w:p>
          <w:p w14:paraId="546F7BB1" w14:textId="77777777" w:rsidR="000D2424" w:rsidRDefault="00C703C2" w:rsidP="00B63AB2">
            <w:pPr>
              <w:pStyle w:val="Heading1"/>
            </w:pPr>
            <w:sdt>
              <w:sdtPr>
                <w:alias w:val="Phone:"/>
                <w:tag w:val="Phone:"/>
                <w:id w:val="1128136841"/>
                <w:placeholder>
                  <w:docPart w:val="DF83880ED8477748B7C02476BD1FFD01"/>
                </w:placeholder>
                <w:temporary/>
                <w:showingPlcHdr/>
                <w15:appearance w15:val="hidden"/>
              </w:sdtPr>
              <w:sdtEndPr/>
              <w:sdtContent>
                <w:r w:rsidR="000D2424">
                  <w:t>Phone</w:t>
                </w:r>
              </w:sdtContent>
            </w:sdt>
          </w:p>
          <w:p w14:paraId="53E92684" w14:textId="77777777" w:rsidR="000D2424" w:rsidRDefault="00AB428F" w:rsidP="00B63AB2">
            <w:r>
              <w:t>x3717</w:t>
            </w:r>
          </w:p>
          <w:p w14:paraId="32778167" w14:textId="77777777" w:rsidR="000D2424" w:rsidRDefault="00C703C2" w:rsidP="00B63AB2">
            <w:pPr>
              <w:pStyle w:val="Heading1"/>
            </w:pPr>
            <w:sdt>
              <w:sdtPr>
                <w:alias w:val="Email:"/>
                <w:tag w:val="Email:"/>
                <w:id w:val="1509716232"/>
                <w:placeholder>
                  <w:docPart w:val="E9319801C588834C83D5D1DE6BA8C884"/>
                </w:placeholder>
                <w:temporary/>
                <w:showingPlcHdr/>
                <w15:appearance w15:val="hidden"/>
              </w:sdtPr>
              <w:sdtEndPr/>
              <w:sdtContent>
                <w:r w:rsidR="000D2424">
                  <w:t>Email</w:t>
                </w:r>
              </w:sdtContent>
            </w:sdt>
          </w:p>
          <w:p w14:paraId="2DAC1207" w14:textId="77777777" w:rsidR="000D2424" w:rsidRDefault="00AB428F" w:rsidP="00B63AB2">
            <w:r>
              <w:t>ochmall@isu.edu</w:t>
            </w:r>
          </w:p>
          <w:p w14:paraId="3D3C6691" w14:textId="77777777" w:rsidR="000D2424" w:rsidRDefault="00C703C2" w:rsidP="00B63AB2">
            <w:pPr>
              <w:pStyle w:val="Heading1"/>
            </w:pPr>
            <w:sdt>
              <w:sdtPr>
                <w:alias w:val="Office location:"/>
                <w:tag w:val="Office location:"/>
                <w:id w:val="-313567349"/>
                <w:placeholder>
                  <w:docPart w:val="FD14A6A6AEB62C4BBCED3726FE239920"/>
                </w:placeholder>
                <w:temporary/>
                <w:showingPlcHdr/>
                <w15:appearance w15:val="hidden"/>
              </w:sdtPr>
              <w:sdtEndPr/>
              <w:sdtContent>
                <w:r w:rsidR="000D2424">
                  <w:t>Office Location</w:t>
                </w:r>
              </w:sdtContent>
            </w:sdt>
          </w:p>
          <w:p w14:paraId="5137A237" w14:textId="5A0DCCCB" w:rsidR="000D2424" w:rsidRDefault="003A0BB9" w:rsidP="00B63AB2">
            <w:r>
              <w:t xml:space="preserve">North Gravely Hall </w:t>
            </w:r>
          </w:p>
          <w:p w14:paraId="5E767F55" w14:textId="356B68A7" w:rsidR="003A0BB9" w:rsidRDefault="003A0BB9" w:rsidP="00B63AB2">
            <w:r>
              <w:t>N116</w:t>
            </w:r>
          </w:p>
          <w:p w14:paraId="5E56F424" w14:textId="77777777" w:rsidR="000D2424" w:rsidRDefault="00C703C2" w:rsidP="00B63AB2">
            <w:pPr>
              <w:pStyle w:val="Heading1"/>
            </w:pPr>
            <w:sdt>
              <w:sdtPr>
                <w:alias w:val="Office hours:"/>
                <w:tag w:val="Office hours:"/>
                <w:id w:val="1871100205"/>
                <w:placeholder>
                  <w:docPart w:val="EF92C1ACB06B0C49ADFEE49202BF55CC"/>
                </w:placeholder>
                <w:temporary/>
                <w:showingPlcHdr/>
                <w15:appearance w15:val="hidden"/>
              </w:sdtPr>
              <w:sdtEndPr/>
              <w:sdtContent>
                <w:r w:rsidR="000D2424">
                  <w:t>Office Hours</w:t>
                </w:r>
              </w:sdtContent>
            </w:sdt>
          </w:p>
          <w:p w14:paraId="35AE40D2" w14:textId="77777777" w:rsidR="000D2424" w:rsidRDefault="003A0BB9" w:rsidP="003A0BB9">
            <w:r>
              <w:t>M/W 10.30am to 12.30pm</w:t>
            </w:r>
          </w:p>
          <w:p w14:paraId="79E49488" w14:textId="4F300727" w:rsidR="003A0BB9" w:rsidRDefault="003A0BB9" w:rsidP="003A0BB9">
            <w:r>
              <w:t>Virtual office hour</w:t>
            </w:r>
            <w:r w:rsidR="00395651">
              <w:t xml:space="preserve"> Tuesday</w:t>
            </w:r>
            <w:r w:rsidR="007A2420">
              <w:t xml:space="preserve">    </w:t>
            </w:r>
            <w:r w:rsidR="00395651">
              <w:t xml:space="preserve"> from 1 - 2pm on google </w:t>
            </w:r>
            <w:r w:rsidR="007A2420">
              <w:t xml:space="preserve">     </w:t>
            </w:r>
            <w:r w:rsidR="00395651">
              <w:t>hangout</w:t>
            </w:r>
          </w:p>
          <w:p w14:paraId="48E0F2F4" w14:textId="130ACA82" w:rsidR="003A0BB9" w:rsidRDefault="00395651" w:rsidP="003A0BB9">
            <w:r>
              <w:t>Or by appointment.</w:t>
            </w:r>
          </w:p>
        </w:tc>
        <w:tc>
          <w:tcPr>
            <w:tcW w:w="7278" w:type="dxa"/>
          </w:tcPr>
          <w:p w14:paraId="78D5475D" w14:textId="77777777" w:rsidR="000D2424" w:rsidRDefault="00C703C2" w:rsidP="00B63AB2">
            <w:pPr>
              <w:pStyle w:val="Heading1"/>
            </w:pPr>
            <w:sdt>
              <w:sdtPr>
                <w:alias w:val="Course overview:"/>
                <w:tag w:val="Course overview:"/>
                <w:id w:val="742681939"/>
                <w:placeholder>
                  <w:docPart w:val="3D9D2F276E260740B7EE7B4ED30DAE11"/>
                </w:placeholder>
                <w:temporary/>
                <w:showingPlcHdr/>
                <w15:appearance w15:val="hidden"/>
              </w:sdtPr>
              <w:sdtEndPr/>
              <w:sdtContent>
                <w:r w:rsidR="000D2424">
                  <w:t>Course Overview</w:t>
                </w:r>
              </w:sdtContent>
            </w:sdt>
          </w:p>
          <w:p w14:paraId="41554DA8" w14:textId="0BF29BE5" w:rsidR="000D2424" w:rsidRDefault="00FE7D38" w:rsidP="00B63AB2">
            <w:r w:rsidRPr="00FE7D38">
              <w:t xml:space="preserve">Since the end of World War II, the European continent has experienced an unprecedented era of peace and prosperity. </w:t>
            </w:r>
            <w:r w:rsidR="00694056">
              <w:t>T</w:t>
            </w:r>
            <w:r w:rsidRPr="00FE7D38">
              <w:t>he European Union is</w:t>
            </w:r>
            <w:r w:rsidR="00694056">
              <w:t xml:space="preserve"> considered one of the main </w:t>
            </w:r>
            <w:r w:rsidRPr="00FE7D38">
              <w:t>reason for</w:t>
            </w:r>
            <w:r w:rsidR="00694056">
              <w:t xml:space="preserve"> peace and Europe and</w:t>
            </w:r>
            <w:r w:rsidRPr="00FE7D38">
              <w:t xml:space="preserve"> it</w:t>
            </w:r>
            <w:r w:rsidR="00694056">
              <w:t xml:space="preserve"> is</w:t>
            </w:r>
            <w:r w:rsidRPr="00FE7D38">
              <w:t xml:space="preserve"> playing an essential part in European politics, </w:t>
            </w:r>
            <w:r w:rsidR="00694056">
              <w:t xml:space="preserve">culture, history, and economy. </w:t>
            </w:r>
            <w:r w:rsidRPr="00FE7D38">
              <w:t xml:space="preserve">However, the Eurocrisis, the refugee crisis, a rise in terrorist attacks, and most recently Brexit have </w:t>
            </w:r>
            <w:r w:rsidR="00694056">
              <w:t>questioned</w:t>
            </w:r>
            <w:r w:rsidRPr="00FE7D38">
              <w:t xml:space="preserve"> the very idea of Europe. </w:t>
            </w:r>
            <w:r w:rsidR="00146471">
              <w:t xml:space="preserve">Brexit </w:t>
            </w:r>
            <w:r>
              <w:t xml:space="preserve">specifically </w:t>
            </w:r>
            <w:r w:rsidR="00146471">
              <w:t xml:space="preserve">sent shockwaves through the European Union and brought up fundamental questions for the future of the European Union. What does the exit of Great Britain mean for the European Union and for EU citizens living in Europe? Why did Great Britain decide to leave? What effects does Brexit have on already controversial issues in the European Union such as the refugee crisis, </w:t>
            </w:r>
            <w:r w:rsidR="00E44869">
              <w:t>terrorism</w:t>
            </w:r>
            <w:r w:rsidR="00310029">
              <w:t xml:space="preserve">, and European power in the world? This course will start with a brief overview of the history of the European Union before we turn our attention to </w:t>
            </w:r>
            <w:r w:rsidR="00BA466B">
              <w:t xml:space="preserve">Brexit and the big issues facing the European Union. </w:t>
            </w:r>
            <w:r w:rsidR="00310029">
              <w:t xml:space="preserve"> </w:t>
            </w:r>
          </w:p>
          <w:p w14:paraId="00910665" w14:textId="77777777" w:rsidR="000D2424" w:rsidRDefault="00C703C2" w:rsidP="00B63AB2">
            <w:pPr>
              <w:pStyle w:val="Heading1"/>
            </w:pPr>
            <w:sdt>
              <w:sdtPr>
                <w:alias w:val="Required text:"/>
                <w:tag w:val="Required text:"/>
                <w:id w:val="374507827"/>
                <w:placeholder>
                  <w:docPart w:val="80805D000FF9D440A1D34DCBBB190E43"/>
                </w:placeholder>
                <w:temporary/>
                <w:showingPlcHdr/>
                <w15:appearance w15:val="hidden"/>
              </w:sdtPr>
              <w:sdtEndPr/>
              <w:sdtContent>
                <w:r w:rsidR="000D2424">
                  <w:t>Required Text</w:t>
                </w:r>
              </w:sdtContent>
            </w:sdt>
          </w:p>
          <w:p w14:paraId="1AC4F7F0" w14:textId="48588685" w:rsidR="003A0BB9" w:rsidRDefault="00424CBA" w:rsidP="00B63AB2">
            <w:r>
              <w:t xml:space="preserve">There is no textbook for this class. Instead, we will use the official educational web portal of the </w:t>
            </w:r>
            <w:r w:rsidR="003A0BB9">
              <w:t xml:space="preserve">European Union available at </w:t>
            </w:r>
            <w:hyperlink r:id="rId7" w:history="1">
              <w:r w:rsidR="003A0BB9" w:rsidRPr="00694056">
                <w:rPr>
                  <w:rStyle w:val="Hyperlink"/>
                </w:rPr>
                <w:t>https://europa.eu/european-union/index_en</w:t>
              </w:r>
            </w:hyperlink>
            <w:r w:rsidR="00694056">
              <w:t xml:space="preserve"> - a</w:t>
            </w:r>
            <w:r w:rsidR="003A0BB9">
              <w:t>dditional re</w:t>
            </w:r>
            <w:r w:rsidR="00D7170C">
              <w:t xml:space="preserve">adings will be posted on moodle or </w:t>
            </w:r>
            <w:r w:rsidR="00694056">
              <w:t>are</w:t>
            </w:r>
            <w:r w:rsidR="00D7170C">
              <w:t xml:space="preserve"> embedded </w:t>
            </w:r>
            <w:r w:rsidR="00694056">
              <w:t xml:space="preserve">as links </w:t>
            </w:r>
            <w:r w:rsidR="00D7170C">
              <w:t>in the syllabus</w:t>
            </w:r>
          </w:p>
          <w:p w14:paraId="4714DAB8" w14:textId="57465B78" w:rsidR="00902F01" w:rsidRDefault="00560807" w:rsidP="00B63AB2">
            <w:r>
              <w:t>All videos ar</w:t>
            </w:r>
            <w:r w:rsidR="00694056">
              <w:t xml:space="preserve">e posted on the </w:t>
            </w:r>
            <w:r>
              <w:t xml:space="preserve">YouTube channel for the class: </w:t>
            </w:r>
            <w:r w:rsidR="007D6658" w:rsidRPr="007D6658">
              <w:t>https://www.youtube.com/playlist?list=PL_waBgogZEp27iDavXr9w7Xt7HaEanWv6</w:t>
            </w:r>
            <w:r w:rsidR="007D6658">
              <w:t xml:space="preserve"> </w:t>
            </w:r>
          </w:p>
          <w:p w14:paraId="78DBA21C" w14:textId="071100D3" w:rsidR="000D2424" w:rsidRPr="00D7170C" w:rsidRDefault="002B1F98" w:rsidP="00D7170C">
            <w:pPr>
              <w:pStyle w:val="Heading1"/>
            </w:pPr>
            <w:r>
              <w:t xml:space="preserve"> </w:t>
            </w:r>
            <w:r w:rsidR="00902F01" w:rsidRPr="00D7170C">
              <w:t>Resources:</w:t>
            </w:r>
          </w:p>
          <w:p w14:paraId="592E116F" w14:textId="076B415B" w:rsidR="00073069" w:rsidRDefault="00073069" w:rsidP="00182909">
            <w:pPr>
              <w:pStyle w:val="ListBullet"/>
              <w:numPr>
                <w:ilvl w:val="0"/>
                <w:numId w:val="0"/>
              </w:numPr>
            </w:pPr>
            <w:r>
              <w:t xml:space="preserve">EUractive – </w:t>
            </w:r>
            <w:hyperlink r:id="rId8" w:history="1">
              <w:r w:rsidRPr="00073069">
                <w:rPr>
                  <w:rStyle w:val="Hyperlink"/>
                </w:rPr>
                <w:t>website</w:t>
              </w:r>
            </w:hyperlink>
            <w:r>
              <w:t xml:space="preserve"> and </w:t>
            </w:r>
            <w:hyperlink r:id="rId9" w:history="1">
              <w:r w:rsidRPr="00073069">
                <w:rPr>
                  <w:rStyle w:val="Hyperlink"/>
                </w:rPr>
                <w:t>YouTube</w:t>
              </w:r>
            </w:hyperlink>
            <w:r>
              <w:t xml:space="preserve"> channel</w:t>
            </w:r>
          </w:p>
          <w:p w14:paraId="2F2B8813" w14:textId="2E986312" w:rsidR="00CE6C47" w:rsidRPr="00073069" w:rsidRDefault="00CE6C47" w:rsidP="00182909">
            <w:pPr>
              <w:pStyle w:val="ListBullet"/>
              <w:numPr>
                <w:ilvl w:val="0"/>
                <w:numId w:val="0"/>
              </w:numPr>
            </w:pPr>
            <w:r>
              <w:t xml:space="preserve">EU </w:t>
            </w:r>
            <w:hyperlink r:id="rId10" w:history="1">
              <w:r w:rsidRPr="00CE6C47">
                <w:rPr>
                  <w:rStyle w:val="Hyperlink"/>
                </w:rPr>
                <w:t>Newsroom</w:t>
              </w:r>
            </w:hyperlink>
          </w:p>
          <w:p w14:paraId="42B1FA7E" w14:textId="77777777" w:rsidR="00902F01" w:rsidRDefault="00C703C2" w:rsidP="00182909">
            <w:pPr>
              <w:pStyle w:val="ListBullet"/>
              <w:numPr>
                <w:ilvl w:val="0"/>
                <w:numId w:val="0"/>
              </w:numPr>
            </w:pPr>
            <w:hyperlink r:id="rId11" w:history="1">
              <w:r w:rsidR="00902F01" w:rsidRPr="00C043C7">
                <w:rPr>
                  <w:rStyle w:val="Hyperlink"/>
                </w:rPr>
                <w:t>Independent</w:t>
              </w:r>
            </w:hyperlink>
            <w:r w:rsidR="00902F01">
              <w:t xml:space="preserve"> – Brexit Negotiations live blog</w:t>
            </w:r>
          </w:p>
          <w:p w14:paraId="2BC531D1" w14:textId="77777777" w:rsidR="00902F01" w:rsidRDefault="00C703C2" w:rsidP="00182909">
            <w:pPr>
              <w:pStyle w:val="ListBullet"/>
              <w:numPr>
                <w:ilvl w:val="0"/>
                <w:numId w:val="0"/>
              </w:numPr>
            </w:pPr>
            <w:hyperlink r:id="rId12" w:history="1">
              <w:r w:rsidR="00902F01" w:rsidRPr="00902F01">
                <w:rPr>
                  <w:rStyle w:val="Hyperlink"/>
                </w:rPr>
                <w:t>Institute for Government</w:t>
              </w:r>
            </w:hyperlink>
            <w:r w:rsidR="00902F01">
              <w:t xml:space="preserve"> – Brexit Guide</w:t>
            </w:r>
          </w:p>
          <w:p w14:paraId="0F190B99" w14:textId="0F07F705" w:rsidR="009908DC" w:rsidRPr="009908DC" w:rsidRDefault="009908DC" w:rsidP="00182909">
            <w:pPr>
              <w:pStyle w:val="ListBullet"/>
              <w:numPr>
                <w:ilvl w:val="0"/>
                <w:numId w:val="0"/>
              </w:numPr>
              <w:rPr>
                <w:rStyle w:val="Hyperlink"/>
              </w:rPr>
            </w:pPr>
            <w:r>
              <w:fldChar w:fldCharType="begin"/>
            </w:r>
            <w:r>
              <w:instrText xml:space="preserve"> HYPERLINK "https://www.eui.eu/" </w:instrText>
            </w:r>
            <w:r>
              <w:fldChar w:fldCharType="separate"/>
            </w:r>
            <w:r w:rsidRPr="009908DC">
              <w:rPr>
                <w:rStyle w:val="Hyperlink"/>
              </w:rPr>
              <w:t>European University Institute</w:t>
            </w:r>
          </w:p>
          <w:p w14:paraId="06179CBD" w14:textId="22668FC2" w:rsidR="00902F01" w:rsidRPr="00FE7D38" w:rsidRDefault="009908DC" w:rsidP="00182909">
            <w:pPr>
              <w:pStyle w:val="ListBullet"/>
              <w:numPr>
                <w:ilvl w:val="0"/>
                <w:numId w:val="0"/>
              </w:numPr>
              <w:rPr>
                <w:rStyle w:val="Hyperlink"/>
              </w:rPr>
            </w:pPr>
            <w:r>
              <w:fldChar w:fldCharType="end"/>
            </w:r>
            <w:r w:rsidR="00FE7D38">
              <w:fldChar w:fldCharType="begin"/>
            </w:r>
            <w:r w:rsidR="00FE7D38">
              <w:instrText xml:space="preserve"> HYPERLINK "http://www.centre-robert-schuman.org/the-robert-schuman-european-centre-cers/who-are-we?langue=en" </w:instrText>
            </w:r>
            <w:r w:rsidR="00FE7D38">
              <w:fldChar w:fldCharType="separate"/>
            </w:r>
            <w:r w:rsidR="00FE7D38" w:rsidRPr="00FE7D38">
              <w:rPr>
                <w:rStyle w:val="Hyperlink"/>
              </w:rPr>
              <w:t>Robert Schuman Eu</w:t>
            </w:r>
            <w:r w:rsidR="00FE7D38" w:rsidRPr="00FE7D38">
              <w:rPr>
                <w:rStyle w:val="Hyperlink"/>
              </w:rPr>
              <w:t>r</w:t>
            </w:r>
            <w:r w:rsidR="00FE7D38" w:rsidRPr="00FE7D38">
              <w:rPr>
                <w:rStyle w:val="Hyperlink"/>
              </w:rPr>
              <w:t>opean Center</w:t>
            </w:r>
          </w:p>
          <w:p w14:paraId="30C93D2A" w14:textId="0F3A1BA7" w:rsidR="00902F01" w:rsidRPr="00902F01" w:rsidRDefault="00FE7D38" w:rsidP="00182909">
            <w:pPr>
              <w:pStyle w:val="ListBullet"/>
              <w:numPr>
                <w:ilvl w:val="0"/>
                <w:numId w:val="0"/>
              </w:numPr>
              <w:rPr>
                <w:b/>
              </w:rPr>
            </w:pPr>
            <w:r>
              <w:fldChar w:fldCharType="end"/>
            </w:r>
          </w:p>
        </w:tc>
      </w:tr>
    </w:tbl>
    <w:p w14:paraId="2B5C08F4" w14:textId="1CE70782" w:rsidR="000D2424" w:rsidRPr="00EB5C8A" w:rsidRDefault="00C703C2" w:rsidP="000D2424">
      <w:pPr>
        <w:pStyle w:val="Heading1"/>
        <w:rPr>
          <w:sz w:val="32"/>
        </w:rPr>
      </w:pPr>
      <w:sdt>
        <w:sdtPr>
          <w:rPr>
            <w:sz w:val="32"/>
          </w:rPr>
          <w:alias w:val="Course schedule:"/>
          <w:tag w:val="Course schedule:"/>
          <w:id w:val="36322260"/>
          <w:placeholder>
            <w:docPart w:val="071A7510051C41479EB13855D24B6CAD"/>
          </w:placeholder>
          <w:temporary/>
          <w:showingPlcHdr/>
          <w15:appearance w15:val="hidden"/>
        </w:sdtPr>
        <w:sdtEndPr/>
        <w:sdtContent>
          <w:r w:rsidR="000D2424" w:rsidRPr="00EB5C8A">
            <w:rPr>
              <w:sz w:val="32"/>
            </w:rPr>
            <w:t>Course Schedule</w:t>
          </w:r>
        </w:sdtContent>
      </w:sdt>
    </w:p>
    <w:tbl>
      <w:tblPr>
        <w:tblStyle w:val="SyllabusTable"/>
        <w:tblW w:w="5057" w:type="pct"/>
        <w:tblLayout w:type="fixed"/>
        <w:tblLook w:val="04A0" w:firstRow="1" w:lastRow="0" w:firstColumn="1" w:lastColumn="0" w:noHBand="0" w:noVBand="1"/>
        <w:tblDescription w:val="Course schedule information table"/>
      </w:tblPr>
      <w:tblGrid>
        <w:gridCol w:w="1192"/>
        <w:gridCol w:w="7471"/>
        <w:gridCol w:w="1532"/>
      </w:tblGrid>
      <w:tr w:rsidR="003E200B" w14:paraId="34BE2CBE" w14:textId="77777777" w:rsidTr="003E200B">
        <w:trPr>
          <w:cnfStyle w:val="100000000000" w:firstRow="1" w:lastRow="0" w:firstColumn="0" w:lastColumn="0" w:oddVBand="0" w:evenVBand="0" w:oddHBand="0" w:evenHBand="0" w:firstRowFirstColumn="0" w:firstRowLastColumn="0" w:lastRowFirstColumn="0" w:lastRowLastColumn="0"/>
          <w:trHeight w:val="449"/>
        </w:trPr>
        <w:tc>
          <w:tcPr>
            <w:tcW w:w="1192" w:type="dxa"/>
          </w:tcPr>
          <w:p w14:paraId="04D04B5E" w14:textId="77777777" w:rsidR="000D2424" w:rsidRDefault="00C703C2" w:rsidP="00B63AB2">
            <w:sdt>
              <w:sdtPr>
                <w:alias w:val="Week:"/>
                <w:tag w:val="Week:"/>
                <w:id w:val="-1784881398"/>
                <w:placeholder>
                  <w:docPart w:val="5C320F696E2A9B47A28D1491FBF0F482"/>
                </w:placeholder>
                <w:temporary/>
                <w:showingPlcHdr/>
                <w15:appearance w15:val="hidden"/>
              </w:sdtPr>
              <w:sdtEndPr/>
              <w:sdtContent>
                <w:r w:rsidR="000D2424">
                  <w:t>Week</w:t>
                </w:r>
              </w:sdtContent>
            </w:sdt>
          </w:p>
        </w:tc>
        <w:tc>
          <w:tcPr>
            <w:tcW w:w="7471" w:type="dxa"/>
          </w:tcPr>
          <w:p w14:paraId="45E7F6A4" w14:textId="77777777" w:rsidR="000D2424" w:rsidRDefault="00C703C2" w:rsidP="00B63AB2">
            <w:sdt>
              <w:sdtPr>
                <w:alias w:val="Subject:"/>
                <w:tag w:val="Subject:"/>
                <w:id w:val="-2120980044"/>
                <w:placeholder>
                  <w:docPart w:val="730E0058FFEE6B4EA950D5354B8F8772"/>
                </w:placeholder>
                <w:temporary/>
                <w:showingPlcHdr/>
                <w15:appearance w15:val="hidden"/>
              </w:sdtPr>
              <w:sdtEndPr/>
              <w:sdtContent>
                <w:r w:rsidR="000D2424">
                  <w:t>Subject</w:t>
                </w:r>
              </w:sdtContent>
            </w:sdt>
          </w:p>
        </w:tc>
        <w:tc>
          <w:tcPr>
            <w:tcW w:w="1532" w:type="dxa"/>
          </w:tcPr>
          <w:p w14:paraId="6EEDD2D5" w14:textId="2F3FB070" w:rsidR="000D2424" w:rsidRDefault="00424CBA" w:rsidP="00424CBA">
            <w:r>
              <w:t>Assignment</w:t>
            </w:r>
          </w:p>
        </w:tc>
      </w:tr>
      <w:tr w:rsidR="003E200B" w14:paraId="21760B01" w14:textId="77777777" w:rsidTr="003E200B">
        <w:trPr>
          <w:trHeight w:val="746"/>
        </w:trPr>
        <w:tc>
          <w:tcPr>
            <w:tcW w:w="1192" w:type="dxa"/>
          </w:tcPr>
          <w:p w14:paraId="159F9F97" w14:textId="27BA1FCD" w:rsidR="00CC3D76" w:rsidRDefault="00C703C2" w:rsidP="00B63AB2">
            <w:sdt>
              <w:sdtPr>
                <w:alias w:val="Enter week 1:"/>
                <w:tag w:val="Enter week 1:"/>
                <w:id w:val="-1917937090"/>
                <w:placeholder>
                  <w:docPart w:val="07499256E46095429B999030AF605939"/>
                </w:placeholder>
                <w:temporary/>
                <w:showingPlcHdr/>
                <w15:appearance w15:val="hidden"/>
              </w:sdtPr>
              <w:sdtEndPr/>
              <w:sdtContent>
                <w:r w:rsidR="000D2424">
                  <w:t>Week 1</w:t>
                </w:r>
              </w:sdtContent>
            </w:sdt>
            <w:r w:rsidR="00CC3D76">
              <w:tab/>
            </w:r>
          </w:p>
          <w:p w14:paraId="7EC73622" w14:textId="0EE01846" w:rsidR="000D2424" w:rsidRDefault="00C45ACA" w:rsidP="00CC3D76">
            <w:pPr>
              <w:ind w:right="50"/>
            </w:pPr>
            <w:r>
              <w:t>Oct 16</w:t>
            </w:r>
          </w:p>
        </w:tc>
        <w:tc>
          <w:tcPr>
            <w:tcW w:w="7471" w:type="dxa"/>
          </w:tcPr>
          <w:p w14:paraId="40658C60" w14:textId="77777777" w:rsidR="000D2424" w:rsidRDefault="00424CBA" w:rsidP="00424CBA">
            <w:r>
              <w:t>Introduction to the EU</w:t>
            </w:r>
          </w:p>
          <w:p w14:paraId="5331E59F" w14:textId="47136B0D" w:rsidR="00CC3D76" w:rsidRPr="003E200B" w:rsidRDefault="0096705E" w:rsidP="003E200B">
            <w:r w:rsidRPr="003E200B">
              <w:rPr>
                <w:b/>
              </w:rPr>
              <w:t>Read</w:t>
            </w:r>
            <w:r>
              <w:t xml:space="preserve"> the sections on</w:t>
            </w:r>
            <w:r w:rsidR="003E200B">
              <w:t xml:space="preserve"> </w:t>
            </w:r>
            <w:r w:rsidR="003E200B" w:rsidRPr="003E200B">
              <w:t>EU in brief; Countries; EU symbols; Money and the EU; Facts and Figures</w:t>
            </w:r>
            <w:r w:rsidR="003E200B">
              <w:t xml:space="preserve"> on</w:t>
            </w:r>
            <w:r w:rsidR="00FC2AC9">
              <w:t xml:space="preserve"> </w:t>
            </w:r>
            <w:r w:rsidR="00424CBA" w:rsidRPr="00424CBA">
              <w:t>https://europa.eu/european-union/about-eu_en</w:t>
            </w:r>
            <w:r w:rsidR="00424CBA">
              <w:t xml:space="preserve"> </w:t>
            </w:r>
          </w:p>
          <w:p w14:paraId="0E2177DA" w14:textId="7BEC90B9" w:rsidR="0096705E" w:rsidRDefault="003E200B" w:rsidP="0096705E">
            <w:r w:rsidRPr="003E200B">
              <w:rPr>
                <w:b/>
              </w:rPr>
              <w:t>Read</w:t>
            </w:r>
            <w:r>
              <w:t xml:space="preserve">: </w:t>
            </w:r>
            <w:r w:rsidR="0096705E">
              <w:t>The European Union in 12 Lessons</w:t>
            </w:r>
            <w:r w:rsidR="00FC2AC9">
              <w:t xml:space="preserve"> (on moodle)</w:t>
            </w:r>
          </w:p>
          <w:p w14:paraId="0D9C5A37" w14:textId="77777777" w:rsidR="003E200B" w:rsidRPr="003E200B" w:rsidRDefault="0096705E" w:rsidP="003E200B">
            <w:r w:rsidRPr="003E200B">
              <w:rPr>
                <w:b/>
              </w:rPr>
              <w:t>Watch</w:t>
            </w:r>
            <w:r>
              <w:t xml:space="preserve">: </w:t>
            </w:r>
            <w:r w:rsidR="003E200B" w:rsidRPr="003E200B">
              <w:t>60 years of the Schuman Declaration - the birth of United Europe</w:t>
            </w:r>
          </w:p>
          <w:p w14:paraId="4D3A9DED" w14:textId="7191037F" w:rsidR="0096705E" w:rsidRDefault="003E200B" w:rsidP="0096705E">
            <w:r w:rsidRPr="003E200B">
              <w:rPr>
                <w:b/>
              </w:rPr>
              <w:t>Watch</w:t>
            </w:r>
            <w:r>
              <w:t xml:space="preserve">: </w:t>
            </w:r>
            <w:r w:rsidRPr="003E200B">
              <w:t xml:space="preserve">President Barroso's Acceptance </w:t>
            </w:r>
            <w:r>
              <w:t>speech Nobel Peace Prize</w:t>
            </w:r>
            <w:r w:rsidRPr="003E200B">
              <w:t xml:space="preserve"> </w:t>
            </w:r>
          </w:p>
          <w:p w14:paraId="6B7B3991" w14:textId="77777777" w:rsidR="00CC3D76" w:rsidRDefault="003E200B" w:rsidP="003E200B">
            <w:pPr>
              <w:ind w:right="70"/>
            </w:pPr>
            <w:r w:rsidRPr="003E200B">
              <w:rPr>
                <w:b/>
              </w:rPr>
              <w:t>Watch</w:t>
            </w:r>
            <w:r>
              <w:t>: Europe, from war to peace</w:t>
            </w:r>
          </w:p>
          <w:p w14:paraId="3B74B0A3" w14:textId="4360BF4D" w:rsidR="005161BC" w:rsidRPr="003E200B" w:rsidRDefault="005161BC" w:rsidP="003E200B">
            <w:pPr>
              <w:ind w:right="70"/>
            </w:pPr>
          </w:p>
        </w:tc>
        <w:tc>
          <w:tcPr>
            <w:tcW w:w="1532" w:type="dxa"/>
          </w:tcPr>
          <w:p w14:paraId="5DE28AC5" w14:textId="0805696A" w:rsidR="000D2424" w:rsidRDefault="00424CBA" w:rsidP="00424CBA">
            <w:r>
              <w:t>Q</w:t>
            </w:r>
            <w:r w:rsidR="003E200B">
              <w:t>uiz</w:t>
            </w:r>
          </w:p>
          <w:p w14:paraId="06A9217A" w14:textId="2EC6F0A9" w:rsidR="00424CBA" w:rsidRDefault="00424CBA" w:rsidP="00424CBA">
            <w:r>
              <w:t xml:space="preserve">Discussion Board </w:t>
            </w:r>
          </w:p>
        </w:tc>
      </w:tr>
      <w:tr w:rsidR="003E200B" w14:paraId="52EAEFFC" w14:textId="77777777" w:rsidTr="003E200B">
        <w:tc>
          <w:tcPr>
            <w:tcW w:w="1192" w:type="dxa"/>
          </w:tcPr>
          <w:p w14:paraId="5F320407" w14:textId="77777777" w:rsidR="00CC3D76" w:rsidRDefault="00C703C2" w:rsidP="00B63AB2">
            <w:sdt>
              <w:sdtPr>
                <w:alias w:val="Enter week 2:"/>
                <w:tag w:val="Enter week 2:"/>
                <w:id w:val="-96718179"/>
                <w:placeholder>
                  <w:docPart w:val="DB7B03F6AABD8E4795BB0D201B207818"/>
                </w:placeholder>
                <w:temporary/>
                <w:showingPlcHdr/>
                <w15:appearance w15:val="hidden"/>
              </w:sdtPr>
              <w:sdtEndPr/>
              <w:sdtContent>
                <w:r w:rsidR="000D2424">
                  <w:t>Week 2</w:t>
                </w:r>
              </w:sdtContent>
            </w:sdt>
            <w:r w:rsidR="00C45ACA">
              <w:tab/>
            </w:r>
          </w:p>
          <w:p w14:paraId="4890FC5B" w14:textId="1CD17249" w:rsidR="000D2424" w:rsidRDefault="00C45ACA" w:rsidP="00B63AB2">
            <w:r>
              <w:t>Oct 23</w:t>
            </w:r>
          </w:p>
        </w:tc>
        <w:tc>
          <w:tcPr>
            <w:tcW w:w="7471" w:type="dxa"/>
          </w:tcPr>
          <w:p w14:paraId="092BD5BA" w14:textId="77777777" w:rsidR="000D2424" w:rsidRDefault="00E44869" w:rsidP="00424CBA">
            <w:r>
              <w:t>BREXIT</w:t>
            </w:r>
          </w:p>
          <w:p w14:paraId="1E7A03D3" w14:textId="77777777" w:rsidR="00651281" w:rsidRDefault="00651281" w:rsidP="00424CBA">
            <w:r w:rsidRPr="00A766BF">
              <w:rPr>
                <w:b/>
              </w:rPr>
              <w:t>Read</w:t>
            </w:r>
            <w:r>
              <w:t xml:space="preserve">: EU referendum results </w:t>
            </w:r>
            <w:hyperlink r:id="rId13" w:history="1">
              <w:r w:rsidRPr="00651281">
                <w:rPr>
                  <w:rStyle w:val="Hyperlink"/>
                </w:rPr>
                <w:t>by region</w:t>
              </w:r>
            </w:hyperlink>
            <w:r>
              <w:t xml:space="preserve"> and by </w:t>
            </w:r>
            <w:hyperlink r:id="rId14" w:history="1">
              <w:r w:rsidRPr="00651281">
                <w:rPr>
                  <w:rStyle w:val="Hyperlink"/>
                </w:rPr>
                <w:t>voter characteristics</w:t>
              </w:r>
            </w:hyperlink>
          </w:p>
          <w:p w14:paraId="7A2B6E8C" w14:textId="77777777" w:rsidR="00A766BF" w:rsidRDefault="00A766BF" w:rsidP="00A766BF">
            <w:r w:rsidRPr="00A766BF">
              <w:rPr>
                <w:b/>
              </w:rPr>
              <w:t>Watch</w:t>
            </w:r>
            <w:r>
              <w:t xml:space="preserve">: </w:t>
            </w:r>
            <w:r w:rsidRPr="00A766BF">
              <w:t>The BBC's EU Referendum "Great Debate" - Questions on immigration, the economy &amp; sovereignty.</w:t>
            </w:r>
          </w:p>
          <w:p w14:paraId="7D2E0479" w14:textId="5362781D" w:rsidR="00651281" w:rsidRDefault="00651281" w:rsidP="00424CBA"/>
        </w:tc>
        <w:tc>
          <w:tcPr>
            <w:tcW w:w="1532" w:type="dxa"/>
          </w:tcPr>
          <w:p w14:paraId="6642A3DF" w14:textId="77777777" w:rsidR="000D2424" w:rsidRDefault="003E200B" w:rsidP="003E200B">
            <w:r>
              <w:t xml:space="preserve">Quiz </w:t>
            </w:r>
          </w:p>
          <w:p w14:paraId="731EE778" w14:textId="77777777" w:rsidR="003E200B" w:rsidRDefault="003E200B" w:rsidP="003E200B">
            <w:r>
              <w:t>Discussion board</w:t>
            </w:r>
          </w:p>
          <w:p w14:paraId="696E98DB" w14:textId="17AB9DD4" w:rsidR="003E200B" w:rsidRDefault="003E200B" w:rsidP="003E200B">
            <w:r>
              <w:t>Current Event</w:t>
            </w:r>
          </w:p>
        </w:tc>
      </w:tr>
      <w:tr w:rsidR="003E200B" w14:paraId="5CE354F6" w14:textId="77777777" w:rsidTr="003E200B">
        <w:trPr>
          <w:trHeight w:val="746"/>
        </w:trPr>
        <w:tc>
          <w:tcPr>
            <w:tcW w:w="1192" w:type="dxa"/>
          </w:tcPr>
          <w:p w14:paraId="2A1A2A05" w14:textId="03A2CD53" w:rsidR="00CC3D76" w:rsidRDefault="00C703C2" w:rsidP="00B63AB2">
            <w:sdt>
              <w:sdtPr>
                <w:alias w:val="Enter week 3:"/>
                <w:tag w:val="Enter week 3:"/>
                <w:id w:val="428938810"/>
                <w:placeholder>
                  <w:docPart w:val="CBCE6C013FA8DB4DAB4CCFEA0028518B"/>
                </w:placeholder>
                <w:temporary/>
                <w:showingPlcHdr/>
                <w15:appearance w15:val="hidden"/>
              </w:sdtPr>
              <w:sdtEndPr/>
              <w:sdtContent>
                <w:r w:rsidR="00E44869">
                  <w:t>Week 3</w:t>
                </w:r>
              </w:sdtContent>
            </w:sdt>
            <w:r w:rsidR="00E44869">
              <w:tab/>
            </w:r>
          </w:p>
          <w:p w14:paraId="1A057C01" w14:textId="48CAD0F1" w:rsidR="00E44869" w:rsidRDefault="00E44869" w:rsidP="00B63AB2">
            <w:r>
              <w:t>Oct 30</w:t>
            </w:r>
          </w:p>
        </w:tc>
        <w:tc>
          <w:tcPr>
            <w:tcW w:w="7471" w:type="dxa"/>
          </w:tcPr>
          <w:p w14:paraId="2ED8ADDD" w14:textId="77777777" w:rsidR="00E44869" w:rsidRDefault="00A766BF" w:rsidP="00424CBA">
            <w:r>
              <w:t>What’s next – soft or hard Brexit?</w:t>
            </w:r>
          </w:p>
          <w:p w14:paraId="01F76351" w14:textId="51F86D6E" w:rsidR="003804D2" w:rsidRDefault="00330E88" w:rsidP="00424CBA">
            <w:r>
              <w:rPr>
                <w:b/>
              </w:rPr>
              <w:t xml:space="preserve">Read: </w:t>
            </w:r>
            <w:hyperlink r:id="rId15" w:history="1">
              <w:r w:rsidRPr="00330E88">
                <w:rPr>
                  <w:rStyle w:val="Hyperlink"/>
                </w:rPr>
                <w:t>BBC Guide to Brexit</w:t>
              </w:r>
            </w:hyperlink>
          </w:p>
          <w:p w14:paraId="1B4C7550" w14:textId="5939D66E" w:rsidR="00D35C38" w:rsidRPr="00330E88" w:rsidRDefault="00D35C38" w:rsidP="00424CBA">
            <w:r w:rsidRPr="00D35C38">
              <w:rPr>
                <w:b/>
              </w:rPr>
              <w:t>Read</w:t>
            </w:r>
            <w:r>
              <w:t xml:space="preserve">: </w:t>
            </w:r>
            <w:hyperlink r:id="rId16" w:history="1">
              <w:r w:rsidRPr="00D35C38">
                <w:rPr>
                  <w:rStyle w:val="Hyperlink"/>
                </w:rPr>
                <w:t>Harvard Business Review Guide to Brexit negotiations</w:t>
              </w:r>
            </w:hyperlink>
          </w:p>
          <w:p w14:paraId="4105EFDB" w14:textId="77777777" w:rsidR="003804D2" w:rsidRDefault="003804D2" w:rsidP="00424CBA">
            <w:r w:rsidRPr="003804D2">
              <w:rPr>
                <w:b/>
              </w:rPr>
              <w:t>Watch</w:t>
            </w:r>
            <w:r>
              <w:t xml:space="preserve">: </w:t>
            </w:r>
            <w:r w:rsidRPr="003804D2">
              <w:t>'Thank you and goodbye': Clock starts on Brexit negotiations</w:t>
            </w:r>
            <w:r>
              <w:t xml:space="preserve"> Part 1&amp;2</w:t>
            </w:r>
          </w:p>
          <w:p w14:paraId="68F7C132" w14:textId="32884536" w:rsidR="00C043C7" w:rsidRDefault="00B63AB2" w:rsidP="00424CBA">
            <w:r w:rsidRPr="00B63AB2">
              <w:rPr>
                <w:b/>
              </w:rPr>
              <w:t>Watch</w:t>
            </w:r>
            <w:r>
              <w:t xml:space="preserve">: </w:t>
            </w:r>
            <w:r w:rsidRPr="00B63AB2">
              <w:t>Inside Story - Is a 'hard Brexit' the best way for Britain to leave the EU?</w:t>
            </w:r>
          </w:p>
          <w:p w14:paraId="5F72E397" w14:textId="6661145C" w:rsidR="003804D2" w:rsidRDefault="003804D2" w:rsidP="00424CBA"/>
        </w:tc>
        <w:tc>
          <w:tcPr>
            <w:tcW w:w="1532" w:type="dxa"/>
          </w:tcPr>
          <w:p w14:paraId="15E77A72" w14:textId="005D17BB" w:rsidR="003E200B" w:rsidRDefault="003E200B" w:rsidP="003E200B">
            <w:r>
              <w:t xml:space="preserve">Quiz </w:t>
            </w:r>
          </w:p>
          <w:p w14:paraId="6C512EE5" w14:textId="77777777" w:rsidR="003E200B" w:rsidRDefault="003E200B" w:rsidP="003E200B">
            <w:r>
              <w:t>Discussion board</w:t>
            </w:r>
          </w:p>
          <w:p w14:paraId="5591FEA8" w14:textId="441F506C" w:rsidR="00E44869" w:rsidRDefault="003E200B" w:rsidP="003E200B">
            <w:r>
              <w:t>Current Event</w:t>
            </w:r>
          </w:p>
        </w:tc>
      </w:tr>
      <w:tr w:rsidR="003E200B" w14:paraId="290EA59C" w14:textId="77777777" w:rsidTr="003E200B">
        <w:trPr>
          <w:trHeight w:val="386"/>
        </w:trPr>
        <w:tc>
          <w:tcPr>
            <w:tcW w:w="1192" w:type="dxa"/>
          </w:tcPr>
          <w:p w14:paraId="03386932" w14:textId="1BCF7CE7" w:rsidR="00CC3D76" w:rsidRDefault="00C703C2" w:rsidP="00B63AB2">
            <w:sdt>
              <w:sdtPr>
                <w:alias w:val="Enter week 4:"/>
                <w:tag w:val="Enter week 4:"/>
                <w:id w:val="-1343543084"/>
                <w:placeholder>
                  <w:docPart w:val="B4B31F0B1B63BF49BA72C738CDFEFFED"/>
                </w:placeholder>
                <w:temporary/>
                <w:showingPlcHdr/>
                <w15:appearance w15:val="hidden"/>
              </w:sdtPr>
              <w:sdtEndPr/>
              <w:sdtContent>
                <w:r w:rsidR="00E44869">
                  <w:t>Week 4</w:t>
                </w:r>
              </w:sdtContent>
            </w:sdt>
          </w:p>
          <w:p w14:paraId="183F4AB8" w14:textId="26284BDA" w:rsidR="00E44869" w:rsidRDefault="00E44869" w:rsidP="00B63AB2">
            <w:r>
              <w:t>Nov 6</w:t>
            </w:r>
          </w:p>
        </w:tc>
        <w:tc>
          <w:tcPr>
            <w:tcW w:w="7471" w:type="dxa"/>
          </w:tcPr>
          <w:p w14:paraId="6195085C" w14:textId="77777777" w:rsidR="00E44869" w:rsidRDefault="00041228" w:rsidP="00041228">
            <w:r>
              <w:t>The Challenges ahead for the EU</w:t>
            </w:r>
          </w:p>
          <w:p w14:paraId="42C5D77B" w14:textId="50A7F9F5" w:rsidR="00041228" w:rsidRPr="00041228" w:rsidRDefault="00041228" w:rsidP="00041228">
            <w:r w:rsidRPr="00041228">
              <w:rPr>
                <w:b/>
              </w:rPr>
              <w:t>Read</w:t>
            </w:r>
            <w:r>
              <w:t xml:space="preserve">: Archick. 2017. </w:t>
            </w:r>
            <w:r w:rsidRPr="00041228">
              <w:t>The European Union: Current Challenges and Future Prospects</w:t>
            </w:r>
            <w:r>
              <w:t xml:space="preserve"> (on moodle)</w:t>
            </w:r>
          </w:p>
          <w:p w14:paraId="1C6ABCAA" w14:textId="77777777" w:rsidR="00041228" w:rsidRDefault="0059538F" w:rsidP="00041228">
            <w:r w:rsidRPr="0059538F">
              <w:rPr>
                <w:b/>
              </w:rPr>
              <w:t>Watch</w:t>
            </w:r>
            <w:r>
              <w:t>: State of the EU 2017</w:t>
            </w:r>
          </w:p>
          <w:p w14:paraId="0B7075FC" w14:textId="77777777" w:rsidR="00DC21F1" w:rsidRPr="00DC21F1" w:rsidRDefault="00DC21F1" w:rsidP="00DC21F1">
            <w:r w:rsidRPr="00DC21F1">
              <w:rPr>
                <w:b/>
              </w:rPr>
              <w:t>Watch</w:t>
            </w:r>
            <w:r>
              <w:t xml:space="preserve">: </w:t>
            </w:r>
            <w:r w:rsidRPr="00DC21F1">
              <w:t>Europe and the EU in crisis</w:t>
            </w:r>
          </w:p>
          <w:p w14:paraId="500CC4FA" w14:textId="77777777" w:rsidR="00DC21F1" w:rsidRDefault="00DC21F1" w:rsidP="00041228">
            <w:r w:rsidRPr="00DC21F1">
              <w:rPr>
                <w:b/>
              </w:rPr>
              <w:t>Browse</w:t>
            </w:r>
            <w:r>
              <w:t xml:space="preserve">: EU Commission - </w:t>
            </w:r>
            <w:hyperlink r:id="rId17" w:history="1">
              <w:r w:rsidRPr="00DC21F1">
                <w:rPr>
                  <w:rStyle w:val="Hyperlink"/>
                </w:rPr>
                <w:t>State of the EU 2017</w:t>
              </w:r>
            </w:hyperlink>
          </w:p>
          <w:p w14:paraId="4F223728" w14:textId="5F812EE7" w:rsidR="005161BC" w:rsidRDefault="005161BC" w:rsidP="00041228"/>
        </w:tc>
        <w:tc>
          <w:tcPr>
            <w:tcW w:w="1532" w:type="dxa"/>
          </w:tcPr>
          <w:p w14:paraId="602476C9" w14:textId="41B2FB81" w:rsidR="003E200B" w:rsidRDefault="003E200B" w:rsidP="003E200B">
            <w:r>
              <w:t xml:space="preserve">Quiz </w:t>
            </w:r>
          </w:p>
          <w:p w14:paraId="71EDF3C7" w14:textId="77777777" w:rsidR="003E200B" w:rsidRDefault="003E200B" w:rsidP="003E200B">
            <w:r>
              <w:t>Discussion board</w:t>
            </w:r>
          </w:p>
          <w:p w14:paraId="6EAAC9DA" w14:textId="4C325350" w:rsidR="00E44869" w:rsidRDefault="003E200B" w:rsidP="003E200B">
            <w:r>
              <w:t>Current Event</w:t>
            </w:r>
          </w:p>
        </w:tc>
      </w:tr>
      <w:tr w:rsidR="003E200B" w14:paraId="4E735863" w14:textId="77777777" w:rsidTr="003E200B">
        <w:trPr>
          <w:trHeight w:val="386"/>
        </w:trPr>
        <w:tc>
          <w:tcPr>
            <w:tcW w:w="1192" w:type="dxa"/>
          </w:tcPr>
          <w:p w14:paraId="739DFDDD" w14:textId="2D6E8EDC" w:rsidR="00CC3D76" w:rsidRDefault="00E44869" w:rsidP="00B63AB2">
            <w:r>
              <w:t>Week 5</w:t>
            </w:r>
          </w:p>
          <w:p w14:paraId="44B503BB" w14:textId="0F210B9D" w:rsidR="00E44869" w:rsidRDefault="00E44869" w:rsidP="00B63AB2">
            <w:r>
              <w:t>Nov 13</w:t>
            </w:r>
            <w:r>
              <w:tab/>
            </w:r>
          </w:p>
        </w:tc>
        <w:tc>
          <w:tcPr>
            <w:tcW w:w="7471" w:type="dxa"/>
          </w:tcPr>
          <w:p w14:paraId="16D91422" w14:textId="77777777" w:rsidR="00E44869" w:rsidRDefault="00E44869" w:rsidP="00182909">
            <w:r>
              <w:t>Immigration and Refugee Crisis</w:t>
            </w:r>
          </w:p>
          <w:p w14:paraId="284F64F4" w14:textId="77777777" w:rsidR="00DC21F1" w:rsidRDefault="00DC21F1" w:rsidP="00DC21F1">
            <w:r w:rsidRPr="00DC21F1">
              <w:rPr>
                <w:b/>
              </w:rPr>
              <w:t>Watch</w:t>
            </w:r>
            <w:r>
              <w:t xml:space="preserve">: </w:t>
            </w:r>
            <w:r w:rsidRPr="00DC21F1">
              <w:t>Inside Story - What's the EU's vision to address the migrant crisis?</w:t>
            </w:r>
          </w:p>
          <w:p w14:paraId="2FD5F36B" w14:textId="564E66F3" w:rsidR="00DC21F1" w:rsidRDefault="00DC21F1" w:rsidP="00DC21F1">
            <w:r w:rsidRPr="00DC21F1">
              <w:rPr>
                <w:b/>
              </w:rPr>
              <w:t>Read</w:t>
            </w:r>
            <w:r>
              <w:t xml:space="preserve">: BBC - </w:t>
            </w:r>
            <w:hyperlink r:id="rId18" w:history="1">
              <w:r w:rsidRPr="00DC21F1">
                <w:rPr>
                  <w:rStyle w:val="Hyperlink"/>
                </w:rPr>
                <w:t>Migrant crisis: Migration to Europe explained in seven charts</w:t>
              </w:r>
            </w:hyperlink>
          </w:p>
          <w:p w14:paraId="18D059B0" w14:textId="6BF470AE" w:rsidR="00DC21F1" w:rsidRPr="00DC21F1" w:rsidRDefault="00DC21F1" w:rsidP="00DC21F1">
            <w:r w:rsidRPr="00FC2AC9">
              <w:rPr>
                <w:b/>
              </w:rPr>
              <w:t>Read</w:t>
            </w:r>
            <w:r>
              <w:t xml:space="preserve">: Council on Foreign Relations: </w:t>
            </w:r>
            <w:hyperlink r:id="rId19" w:anchor="!/conflict/refugee-crisis-in-the-european-union" w:history="1">
              <w:r w:rsidRPr="00DC21F1">
                <w:rPr>
                  <w:rStyle w:val="Hyperlink"/>
                </w:rPr>
                <w:t>Refugee Crisis in the European Union</w:t>
              </w:r>
            </w:hyperlink>
          </w:p>
          <w:p w14:paraId="30F79C05" w14:textId="77777777" w:rsidR="00E23039" w:rsidRDefault="00E23039" w:rsidP="00182909"/>
          <w:p w14:paraId="4EFEAEEF" w14:textId="77777777" w:rsidR="005161BC" w:rsidRDefault="005161BC" w:rsidP="00182909"/>
          <w:p w14:paraId="6F5CE7B6" w14:textId="25FE6C9D" w:rsidR="00FC2AC9" w:rsidRDefault="00FC2AC9" w:rsidP="00182909"/>
        </w:tc>
        <w:tc>
          <w:tcPr>
            <w:tcW w:w="1532" w:type="dxa"/>
          </w:tcPr>
          <w:p w14:paraId="0A675CBB" w14:textId="77777777" w:rsidR="003E200B" w:rsidRDefault="003E200B" w:rsidP="003E200B">
            <w:r>
              <w:t xml:space="preserve">Quiz </w:t>
            </w:r>
          </w:p>
          <w:p w14:paraId="3A5D35BF" w14:textId="77777777" w:rsidR="003E200B" w:rsidRDefault="003E200B" w:rsidP="003E200B">
            <w:r>
              <w:t>Discussion board</w:t>
            </w:r>
          </w:p>
          <w:p w14:paraId="5A321598" w14:textId="24E3A2A0" w:rsidR="00E44869" w:rsidRDefault="003E200B" w:rsidP="003E200B">
            <w:r>
              <w:t>Current Event</w:t>
            </w:r>
          </w:p>
        </w:tc>
      </w:tr>
      <w:tr w:rsidR="003E200B" w14:paraId="077CB4BF" w14:textId="77777777" w:rsidTr="003E200B">
        <w:trPr>
          <w:trHeight w:val="449"/>
        </w:trPr>
        <w:tc>
          <w:tcPr>
            <w:tcW w:w="1192" w:type="dxa"/>
          </w:tcPr>
          <w:p w14:paraId="5E91B252" w14:textId="77777777" w:rsidR="00CC3D76" w:rsidRDefault="00E44869" w:rsidP="00B63AB2">
            <w:r>
              <w:lastRenderedPageBreak/>
              <w:t>Week 6</w:t>
            </w:r>
          </w:p>
          <w:p w14:paraId="362681FB" w14:textId="1672DA25" w:rsidR="00E44869" w:rsidRDefault="00E44869" w:rsidP="00B63AB2">
            <w:r>
              <w:t>Nov 20</w:t>
            </w:r>
          </w:p>
        </w:tc>
        <w:tc>
          <w:tcPr>
            <w:tcW w:w="7471" w:type="dxa"/>
          </w:tcPr>
          <w:p w14:paraId="1B93C092" w14:textId="77777777" w:rsidR="00E44869" w:rsidRDefault="00E44869" w:rsidP="00B63AB2">
            <w:r>
              <w:t>Terrorism in the EU</w:t>
            </w:r>
          </w:p>
          <w:p w14:paraId="6A773C22" w14:textId="7B9AB1AF" w:rsidR="00DC21F1" w:rsidRDefault="00B63AB2" w:rsidP="00B63AB2">
            <w:r w:rsidRPr="00B63AB2">
              <w:rPr>
                <w:b/>
              </w:rPr>
              <w:t>Watch</w:t>
            </w:r>
            <w:r>
              <w:t xml:space="preserve">: </w:t>
            </w:r>
            <w:r w:rsidRPr="00B63AB2">
              <w:t>English part: Citizens’ Corner debate on fighting against terrorism</w:t>
            </w:r>
          </w:p>
          <w:p w14:paraId="294F6D69" w14:textId="403247BC" w:rsidR="005161BC" w:rsidRPr="005161BC" w:rsidRDefault="005161BC" w:rsidP="00B63AB2">
            <w:r w:rsidRPr="005161BC">
              <w:rPr>
                <w:b/>
              </w:rPr>
              <w:t>Read</w:t>
            </w:r>
            <w:r>
              <w:t>: EU Counter Terrorism Report (on moodle)</w:t>
            </w:r>
          </w:p>
          <w:p w14:paraId="77CDF901" w14:textId="77777777" w:rsidR="00B63AB2" w:rsidRDefault="00B63AB2" w:rsidP="00B63AB2">
            <w:r w:rsidRPr="00B63AB2">
              <w:rPr>
                <w:b/>
              </w:rPr>
              <w:t>Browse</w:t>
            </w:r>
            <w:r>
              <w:t xml:space="preserve">: EU Parliament – </w:t>
            </w:r>
            <w:hyperlink r:id="rId20" w:history="1">
              <w:r w:rsidRPr="00B63AB2">
                <w:rPr>
                  <w:rStyle w:val="Hyperlink"/>
                </w:rPr>
                <w:t>Terrorism</w:t>
              </w:r>
            </w:hyperlink>
          </w:p>
          <w:p w14:paraId="7E5555F8" w14:textId="33D6834A" w:rsidR="00B63AB2" w:rsidRDefault="00B63AB2" w:rsidP="00B63AB2">
            <w:r>
              <w:t xml:space="preserve"> </w:t>
            </w:r>
          </w:p>
        </w:tc>
        <w:tc>
          <w:tcPr>
            <w:tcW w:w="1532" w:type="dxa"/>
          </w:tcPr>
          <w:p w14:paraId="0A83ACD2" w14:textId="77777777" w:rsidR="003E200B" w:rsidRDefault="003E200B" w:rsidP="003E200B">
            <w:r>
              <w:t xml:space="preserve">Quiz </w:t>
            </w:r>
          </w:p>
          <w:p w14:paraId="7889A12B" w14:textId="77777777" w:rsidR="003E200B" w:rsidRDefault="003E200B" w:rsidP="003E200B">
            <w:r>
              <w:t>Discussion board</w:t>
            </w:r>
          </w:p>
          <w:p w14:paraId="2ACFF87E" w14:textId="52F8E741" w:rsidR="00E44869" w:rsidRDefault="003E200B" w:rsidP="003E200B">
            <w:r>
              <w:t>Current Event</w:t>
            </w:r>
          </w:p>
        </w:tc>
      </w:tr>
      <w:tr w:rsidR="003E200B" w14:paraId="01411A00" w14:textId="77777777" w:rsidTr="003E200B">
        <w:trPr>
          <w:trHeight w:val="386"/>
        </w:trPr>
        <w:tc>
          <w:tcPr>
            <w:tcW w:w="1192" w:type="dxa"/>
          </w:tcPr>
          <w:p w14:paraId="4BF06D33" w14:textId="77777777" w:rsidR="00CC3D76" w:rsidRDefault="00E44869" w:rsidP="00B63AB2">
            <w:r>
              <w:t>Week 7</w:t>
            </w:r>
          </w:p>
          <w:p w14:paraId="3B7CFFDA" w14:textId="619A1AF6" w:rsidR="00E44869" w:rsidRDefault="00E44869" w:rsidP="00B63AB2">
            <w:r>
              <w:t>Nov 27</w:t>
            </w:r>
          </w:p>
        </w:tc>
        <w:tc>
          <w:tcPr>
            <w:tcW w:w="7471" w:type="dxa"/>
          </w:tcPr>
          <w:p w14:paraId="6783B25E" w14:textId="77777777" w:rsidR="00E44869" w:rsidRDefault="003758E1" w:rsidP="00B63AB2">
            <w:r>
              <w:t>Populism on the Rise</w:t>
            </w:r>
          </w:p>
          <w:p w14:paraId="0EEF6DD7" w14:textId="77777777" w:rsidR="00E23039" w:rsidRDefault="00E23039" w:rsidP="00E23039">
            <w:r w:rsidRPr="00054612">
              <w:rPr>
                <w:b/>
              </w:rPr>
              <w:t>Read</w:t>
            </w:r>
            <w:r>
              <w:t xml:space="preserve">: Quartz - </w:t>
            </w:r>
            <w:hyperlink r:id="rId21" w:history="1">
              <w:r w:rsidRPr="00945B67">
                <w:rPr>
                  <w:rStyle w:val="Hyperlink"/>
                </w:rPr>
                <w:t>Populist, authoritarian leaders are still on the rise across Europe</w:t>
              </w:r>
            </w:hyperlink>
          </w:p>
          <w:p w14:paraId="61882F7A" w14:textId="75929C62" w:rsidR="00E23039" w:rsidRPr="00E23039" w:rsidRDefault="00E23039" w:rsidP="00B63AB2">
            <w:r w:rsidRPr="00E23039">
              <w:rPr>
                <w:b/>
              </w:rPr>
              <w:t>Read</w:t>
            </w:r>
            <w:r>
              <w:t xml:space="preserve">: </w:t>
            </w:r>
            <w:r w:rsidRPr="00E23039">
              <w:t>Chatham House Report</w:t>
            </w:r>
            <w:r>
              <w:t xml:space="preserve"> – The Right Response (on moodle)</w:t>
            </w:r>
          </w:p>
          <w:p w14:paraId="3E3C499A" w14:textId="77777777" w:rsidR="003758E1" w:rsidRDefault="003758E1" w:rsidP="00B63AB2">
            <w:r w:rsidRPr="003758E1">
              <w:rPr>
                <w:b/>
              </w:rPr>
              <w:t>Read</w:t>
            </w:r>
            <w:r>
              <w:t xml:space="preserve">: The Guardian - </w:t>
            </w:r>
            <w:hyperlink r:id="rId22" w:history="1">
              <w:r w:rsidRPr="003758E1">
                <w:rPr>
                  <w:rStyle w:val="Hyperlink"/>
                </w:rPr>
                <w:t>Macron victory gives Brussels confidence boost over EU's future</w:t>
              </w:r>
            </w:hyperlink>
          </w:p>
          <w:p w14:paraId="1E53FCE4" w14:textId="70E8C37A" w:rsidR="00E23039" w:rsidRPr="00E23039" w:rsidRDefault="00E23039" w:rsidP="00B63AB2">
            <w:r w:rsidRPr="00E23039">
              <w:rPr>
                <w:b/>
              </w:rPr>
              <w:t>Read</w:t>
            </w:r>
            <w:r>
              <w:t xml:space="preserve">:  Carnegie Europe - </w:t>
            </w:r>
            <w:hyperlink r:id="rId23" w:history="1">
              <w:r w:rsidRPr="00E23039">
                <w:rPr>
                  <w:rStyle w:val="Hyperlink"/>
                </w:rPr>
                <w:t>What Next For Europe After the German Election?</w:t>
              </w:r>
            </w:hyperlink>
          </w:p>
          <w:p w14:paraId="54396DD5" w14:textId="6AB0B75C" w:rsidR="00054612" w:rsidRDefault="00054612" w:rsidP="00B63AB2">
            <w:r w:rsidRPr="00054612">
              <w:rPr>
                <w:b/>
              </w:rPr>
              <w:t>Read</w:t>
            </w:r>
            <w:r>
              <w:t xml:space="preserve">: </w:t>
            </w:r>
            <w:r w:rsidRPr="00054612">
              <w:t>Austria’s election: Europe’s next populist test</w:t>
            </w:r>
            <w:r>
              <w:t xml:space="preserve"> (on moodle)</w:t>
            </w:r>
          </w:p>
          <w:p w14:paraId="6F14CA93" w14:textId="77777777" w:rsidR="003758E1" w:rsidRDefault="003758E1" w:rsidP="00B63AB2">
            <w:r w:rsidRPr="003758E1">
              <w:rPr>
                <w:b/>
              </w:rPr>
              <w:t>Browse</w:t>
            </w:r>
            <w:r>
              <w:t xml:space="preserve">: </w:t>
            </w:r>
            <w:hyperlink r:id="rId24" w:history="1">
              <w:r w:rsidRPr="003758E1">
                <w:rPr>
                  <w:rStyle w:val="Hyperlink"/>
                </w:rPr>
                <w:t>Making the EU more democratic</w:t>
              </w:r>
            </w:hyperlink>
            <w:r>
              <w:t xml:space="preserve"> </w:t>
            </w:r>
          </w:p>
          <w:p w14:paraId="60FAC085" w14:textId="2EE1E670" w:rsidR="003758E1" w:rsidRDefault="00945B67" w:rsidP="00B63AB2">
            <w:r w:rsidRPr="00945B67">
              <w:rPr>
                <w:b/>
              </w:rPr>
              <w:t>Browse</w:t>
            </w:r>
            <w:r>
              <w:t xml:space="preserve">: Financial Times – </w:t>
            </w:r>
            <w:hyperlink r:id="rId25" w:history="1">
              <w:r w:rsidRPr="00945B67">
                <w:rPr>
                  <w:rStyle w:val="Hyperlink"/>
                </w:rPr>
                <w:t>Populism in Europe</w:t>
              </w:r>
            </w:hyperlink>
          </w:p>
          <w:p w14:paraId="45701C58" w14:textId="505E3C6F" w:rsidR="00945B67" w:rsidRDefault="00945B67" w:rsidP="00B63AB2"/>
        </w:tc>
        <w:tc>
          <w:tcPr>
            <w:tcW w:w="1532" w:type="dxa"/>
          </w:tcPr>
          <w:p w14:paraId="7AA9D618" w14:textId="77777777" w:rsidR="003E200B" w:rsidRDefault="003E200B" w:rsidP="003E200B">
            <w:r>
              <w:t xml:space="preserve">Quiz </w:t>
            </w:r>
          </w:p>
          <w:p w14:paraId="60874B88" w14:textId="77777777" w:rsidR="003E200B" w:rsidRDefault="003E200B" w:rsidP="003E200B">
            <w:r>
              <w:t>Discussion board</w:t>
            </w:r>
          </w:p>
          <w:p w14:paraId="78FC471D" w14:textId="41698124" w:rsidR="00E44869" w:rsidRDefault="003E200B" w:rsidP="003E200B">
            <w:r>
              <w:t>Current Event</w:t>
            </w:r>
          </w:p>
        </w:tc>
      </w:tr>
      <w:tr w:rsidR="003E200B" w14:paraId="2A49DBBE" w14:textId="77777777" w:rsidTr="003E200B">
        <w:trPr>
          <w:trHeight w:val="494"/>
        </w:trPr>
        <w:tc>
          <w:tcPr>
            <w:tcW w:w="1192" w:type="dxa"/>
          </w:tcPr>
          <w:p w14:paraId="61CF9725" w14:textId="0EB89B1E" w:rsidR="00CC3D76" w:rsidRDefault="00E44869" w:rsidP="00B63AB2">
            <w:r>
              <w:t>Week 8</w:t>
            </w:r>
          </w:p>
          <w:p w14:paraId="133187D1" w14:textId="73E65482" w:rsidR="00E44869" w:rsidRDefault="00E44869" w:rsidP="00B63AB2">
            <w:r>
              <w:t>Dec 4</w:t>
            </w:r>
          </w:p>
        </w:tc>
        <w:tc>
          <w:tcPr>
            <w:tcW w:w="7471" w:type="dxa"/>
          </w:tcPr>
          <w:p w14:paraId="4E9F590E" w14:textId="77777777" w:rsidR="00E44869" w:rsidRDefault="00E44869" w:rsidP="00B63AB2">
            <w:r>
              <w:t>Dead week</w:t>
            </w:r>
            <w:r w:rsidR="00FE7D38">
              <w:t>: The EU as a global power?</w:t>
            </w:r>
          </w:p>
          <w:p w14:paraId="5E4D2EEC" w14:textId="77777777" w:rsidR="00FE7D38" w:rsidRDefault="00FE7D38" w:rsidP="00B63AB2">
            <w:r>
              <w:rPr>
                <w:b/>
              </w:rPr>
              <w:t>Watch</w:t>
            </w:r>
            <w:r>
              <w:t>: Empire – Europe: A Superpower on the Fast-Track Part 1 &amp; 2</w:t>
            </w:r>
          </w:p>
          <w:p w14:paraId="6E340D07" w14:textId="706901CC" w:rsidR="00D7170C" w:rsidRPr="00FE7D38" w:rsidRDefault="00D7170C" w:rsidP="00B63AB2"/>
        </w:tc>
        <w:tc>
          <w:tcPr>
            <w:tcW w:w="1532" w:type="dxa"/>
          </w:tcPr>
          <w:p w14:paraId="5DE4B6E8" w14:textId="77777777" w:rsidR="00E44869" w:rsidRDefault="00E44869" w:rsidP="00B63AB2"/>
        </w:tc>
      </w:tr>
      <w:tr w:rsidR="003E200B" w14:paraId="3A20ADF6" w14:textId="77777777" w:rsidTr="003E200B">
        <w:trPr>
          <w:trHeight w:val="377"/>
        </w:trPr>
        <w:tc>
          <w:tcPr>
            <w:tcW w:w="1192" w:type="dxa"/>
          </w:tcPr>
          <w:p w14:paraId="55842210" w14:textId="0776F190" w:rsidR="00E44869" w:rsidRDefault="00E44869" w:rsidP="00FE7D38">
            <w:r>
              <w:t>Final week</w:t>
            </w:r>
          </w:p>
        </w:tc>
        <w:tc>
          <w:tcPr>
            <w:tcW w:w="7471" w:type="dxa"/>
          </w:tcPr>
          <w:p w14:paraId="491BAF9B" w14:textId="77777777" w:rsidR="00E44869" w:rsidRDefault="00E44869" w:rsidP="00B63AB2"/>
        </w:tc>
        <w:tc>
          <w:tcPr>
            <w:tcW w:w="1532" w:type="dxa"/>
          </w:tcPr>
          <w:p w14:paraId="462CA773" w14:textId="5DA74CE3" w:rsidR="00E44869" w:rsidRDefault="00E44869" w:rsidP="00B63AB2">
            <w:r>
              <w:t>Final Exam</w:t>
            </w:r>
          </w:p>
        </w:tc>
      </w:tr>
    </w:tbl>
    <w:p w14:paraId="70463C05" w14:textId="692A773E" w:rsidR="00D7170C" w:rsidRPr="00FC2AC9" w:rsidRDefault="00EB5C8A" w:rsidP="00FC2AC9">
      <w:pPr>
        <w:pStyle w:val="Heading1"/>
        <w:rPr>
          <w:sz w:val="32"/>
        </w:rPr>
      </w:pPr>
      <w:r w:rsidRPr="00EB5C8A">
        <w:rPr>
          <w:sz w:val="32"/>
        </w:rPr>
        <w:t>Important Deadlines</w:t>
      </w:r>
    </w:p>
    <w:tbl>
      <w:tblPr>
        <w:tblStyle w:val="SyllabusTable"/>
        <w:tblW w:w="0" w:type="auto"/>
        <w:tblInd w:w="0" w:type="dxa"/>
        <w:tblLook w:val="04A0" w:firstRow="1" w:lastRow="0" w:firstColumn="1" w:lastColumn="0" w:noHBand="0" w:noVBand="1"/>
        <w:tblDescription w:val="Exam schedule information table"/>
      </w:tblPr>
      <w:tblGrid>
        <w:gridCol w:w="2636"/>
        <w:gridCol w:w="3827"/>
      </w:tblGrid>
      <w:tr w:rsidR="00EB5C8A" w14:paraId="26DE871E" w14:textId="26C045FF" w:rsidTr="00EB5C8A">
        <w:trPr>
          <w:cnfStyle w:val="100000000000" w:firstRow="1" w:lastRow="0" w:firstColumn="0" w:lastColumn="0" w:oddVBand="0" w:evenVBand="0" w:oddHBand="0" w:evenHBand="0" w:firstRowFirstColumn="0" w:firstRowLastColumn="0" w:lastRowFirstColumn="0" w:lastRowLastColumn="0"/>
          <w:trHeight w:val="355"/>
        </w:trPr>
        <w:tc>
          <w:tcPr>
            <w:tcW w:w="0" w:type="auto"/>
          </w:tcPr>
          <w:p w14:paraId="5CB1AA49" w14:textId="2AECB925" w:rsidR="00EB5C8A" w:rsidRDefault="00EB5C8A" w:rsidP="00EB5C8A">
            <w:r>
              <w:t>Assignment</w:t>
            </w:r>
          </w:p>
        </w:tc>
        <w:tc>
          <w:tcPr>
            <w:tcW w:w="0" w:type="auto"/>
          </w:tcPr>
          <w:p w14:paraId="394A1FC1" w14:textId="67F5D22F" w:rsidR="00EB5C8A" w:rsidRDefault="00EB5C8A" w:rsidP="00B63AB2">
            <w:r>
              <w:t>Due date</w:t>
            </w:r>
          </w:p>
        </w:tc>
      </w:tr>
      <w:tr w:rsidR="00EB5C8A" w14:paraId="0F23EB35" w14:textId="6BB0F9F7" w:rsidTr="00EB5C8A">
        <w:trPr>
          <w:trHeight w:val="681"/>
        </w:trPr>
        <w:tc>
          <w:tcPr>
            <w:tcW w:w="0" w:type="auto"/>
          </w:tcPr>
          <w:p w14:paraId="0593B8C4" w14:textId="3CFD01F7" w:rsidR="00EB5C8A" w:rsidRPr="00983CEE" w:rsidRDefault="00EB5C8A" w:rsidP="003E42AE">
            <w:r>
              <w:t>Quiz</w:t>
            </w:r>
          </w:p>
        </w:tc>
        <w:tc>
          <w:tcPr>
            <w:tcW w:w="0" w:type="auto"/>
          </w:tcPr>
          <w:p w14:paraId="7F72642D" w14:textId="389D12D8" w:rsidR="00EB5C8A" w:rsidRDefault="00EB5C8A" w:rsidP="003E42AE">
            <w:r>
              <w:t>Sunday at 10 pm as marked on syllabus</w:t>
            </w:r>
          </w:p>
        </w:tc>
      </w:tr>
      <w:tr w:rsidR="00EB5C8A" w14:paraId="5DB8F26B" w14:textId="6279FE78" w:rsidTr="00EB5C8A">
        <w:trPr>
          <w:trHeight w:val="692"/>
        </w:trPr>
        <w:tc>
          <w:tcPr>
            <w:tcW w:w="0" w:type="auto"/>
          </w:tcPr>
          <w:p w14:paraId="3F092ABA" w14:textId="62EBDB52" w:rsidR="00EB5C8A" w:rsidRDefault="00EB5C8A" w:rsidP="003E42AE">
            <w:r>
              <w:t>Discussion Board</w:t>
            </w:r>
          </w:p>
        </w:tc>
        <w:tc>
          <w:tcPr>
            <w:tcW w:w="0" w:type="auto"/>
          </w:tcPr>
          <w:p w14:paraId="7D241FA0" w14:textId="25F93B05" w:rsidR="00EB5C8A" w:rsidRDefault="00EB5C8A" w:rsidP="003E42AE">
            <w:r>
              <w:t>Saturday at 10 pm as marked on syllabus</w:t>
            </w:r>
          </w:p>
        </w:tc>
      </w:tr>
      <w:tr w:rsidR="00EB5C8A" w14:paraId="46F99452" w14:textId="6DDE3BC0" w:rsidTr="00EB5C8A">
        <w:trPr>
          <w:trHeight w:val="681"/>
        </w:trPr>
        <w:tc>
          <w:tcPr>
            <w:tcW w:w="0" w:type="auto"/>
          </w:tcPr>
          <w:p w14:paraId="6D03D46F" w14:textId="770739FD" w:rsidR="00EB5C8A" w:rsidRDefault="00EB5C8A" w:rsidP="003E42AE">
            <w:r>
              <w:t>Current Event Contribution</w:t>
            </w:r>
          </w:p>
        </w:tc>
        <w:tc>
          <w:tcPr>
            <w:tcW w:w="0" w:type="auto"/>
          </w:tcPr>
          <w:p w14:paraId="01A7340F" w14:textId="7C297CB4" w:rsidR="00EB5C8A" w:rsidRDefault="00EB5C8A" w:rsidP="00AD689C">
            <w:r>
              <w:t>Saturday at 10 pm as marked on syllabus</w:t>
            </w:r>
          </w:p>
        </w:tc>
      </w:tr>
      <w:tr w:rsidR="00EB5C8A" w14:paraId="3747ADFE" w14:textId="2AB453DD" w:rsidTr="00EB5C8A">
        <w:trPr>
          <w:trHeight w:val="319"/>
        </w:trPr>
        <w:tc>
          <w:tcPr>
            <w:tcW w:w="0" w:type="auto"/>
          </w:tcPr>
          <w:p w14:paraId="488BD3C3" w14:textId="3BADE57A" w:rsidR="00EB5C8A" w:rsidRDefault="00EB5C8A" w:rsidP="003E42AE">
            <w:r>
              <w:t>Final paper</w:t>
            </w:r>
          </w:p>
        </w:tc>
        <w:tc>
          <w:tcPr>
            <w:tcW w:w="0" w:type="auto"/>
          </w:tcPr>
          <w:p w14:paraId="6301FD54" w14:textId="593B1DFC" w:rsidR="00EB5C8A" w:rsidRDefault="00EB5C8A" w:rsidP="003E42AE">
            <w:r>
              <w:t>December 15, 2017 at 10pm</w:t>
            </w:r>
            <w:r w:rsidR="00FC2AC9">
              <w:t xml:space="preserve"> </w:t>
            </w:r>
          </w:p>
        </w:tc>
      </w:tr>
    </w:tbl>
    <w:p w14:paraId="177ED234" w14:textId="77777777" w:rsidR="00631D04" w:rsidRDefault="00631D04" w:rsidP="000D2424">
      <w:pPr>
        <w:pStyle w:val="Heading1"/>
      </w:pPr>
    </w:p>
    <w:p w14:paraId="266DFDDF" w14:textId="77777777" w:rsidR="00EB5C8A" w:rsidRDefault="00EB5C8A">
      <w:pPr>
        <w:rPr>
          <w:rFonts w:asciiTheme="majorHAnsi" w:eastAsiaTheme="majorEastAsia" w:hAnsiTheme="majorHAnsi" w:cstheme="majorBidi"/>
          <w:b/>
          <w:bCs/>
          <w:color w:val="262626" w:themeColor="text1" w:themeTint="D9"/>
          <w:lang w:eastAsia="ja-JP"/>
        </w:rPr>
      </w:pPr>
      <w:r>
        <w:br w:type="page"/>
      </w:r>
    </w:p>
    <w:p w14:paraId="75DEE4FC" w14:textId="5A3E6322" w:rsidR="000D2424" w:rsidRPr="00EB5C8A" w:rsidRDefault="00A740FB" w:rsidP="000D2424">
      <w:pPr>
        <w:pStyle w:val="Heading1"/>
        <w:rPr>
          <w:sz w:val="32"/>
        </w:rPr>
      </w:pPr>
      <w:r w:rsidRPr="00EB5C8A">
        <w:rPr>
          <w:sz w:val="32"/>
        </w:rPr>
        <w:lastRenderedPageBreak/>
        <w:t>Assignments</w:t>
      </w:r>
    </w:p>
    <w:tbl>
      <w:tblPr>
        <w:tblStyle w:val="SyllabusTable"/>
        <w:tblW w:w="9838" w:type="dxa"/>
        <w:tblInd w:w="0" w:type="dxa"/>
        <w:tblLayout w:type="fixed"/>
        <w:tblLook w:val="04A0" w:firstRow="1" w:lastRow="0" w:firstColumn="1" w:lastColumn="0" w:noHBand="0" w:noVBand="1"/>
      </w:tblPr>
      <w:tblGrid>
        <w:gridCol w:w="1080"/>
        <w:gridCol w:w="1530"/>
        <w:gridCol w:w="7228"/>
      </w:tblGrid>
      <w:tr w:rsidR="00A740FB" w14:paraId="01A86FDB" w14:textId="77777777" w:rsidTr="00631D04">
        <w:trPr>
          <w:cnfStyle w:val="100000000000" w:firstRow="1" w:lastRow="0" w:firstColumn="0" w:lastColumn="0" w:oddVBand="0" w:evenVBand="0" w:oddHBand="0" w:evenHBand="0" w:firstRowFirstColumn="0" w:firstRowLastColumn="0" w:lastRowFirstColumn="0" w:lastRowLastColumn="0"/>
        </w:trPr>
        <w:tc>
          <w:tcPr>
            <w:tcW w:w="1080" w:type="dxa"/>
          </w:tcPr>
          <w:p w14:paraId="27731D46" w14:textId="553EE4A3" w:rsidR="00A740FB" w:rsidRDefault="00A740FB" w:rsidP="00A740FB">
            <w:r>
              <w:t>Weight</w:t>
            </w:r>
          </w:p>
        </w:tc>
        <w:tc>
          <w:tcPr>
            <w:tcW w:w="1530" w:type="dxa"/>
          </w:tcPr>
          <w:p w14:paraId="19257D05" w14:textId="61432112" w:rsidR="00A740FB" w:rsidRDefault="00A740FB" w:rsidP="00A740FB">
            <w:pPr>
              <w:ind w:right="-3440"/>
            </w:pPr>
            <w:r>
              <w:t>Type</w:t>
            </w:r>
          </w:p>
        </w:tc>
        <w:tc>
          <w:tcPr>
            <w:tcW w:w="7228" w:type="dxa"/>
          </w:tcPr>
          <w:p w14:paraId="0636DC27" w14:textId="4A72E1B8" w:rsidR="00A740FB" w:rsidRDefault="00A740FB" w:rsidP="00A740FB">
            <w:r>
              <w:t>Description</w:t>
            </w:r>
          </w:p>
        </w:tc>
      </w:tr>
      <w:tr w:rsidR="00A740FB" w14:paraId="7DEEF032" w14:textId="77777777" w:rsidTr="00EB5C8A">
        <w:trPr>
          <w:trHeight w:val="1124"/>
        </w:trPr>
        <w:tc>
          <w:tcPr>
            <w:tcW w:w="1080" w:type="dxa"/>
          </w:tcPr>
          <w:p w14:paraId="35D7D410" w14:textId="7743F4BA" w:rsidR="00A740FB" w:rsidRDefault="00631D04" w:rsidP="00A740FB">
            <w:pPr>
              <w:ind w:right="60"/>
            </w:pPr>
            <w:r>
              <w:t>30%</w:t>
            </w:r>
          </w:p>
        </w:tc>
        <w:tc>
          <w:tcPr>
            <w:tcW w:w="1530" w:type="dxa"/>
          </w:tcPr>
          <w:p w14:paraId="1F8AFAFA" w14:textId="344A3C91" w:rsidR="00A740FB" w:rsidRDefault="00A740FB" w:rsidP="00A740FB">
            <w:r>
              <w:t>Quiz</w:t>
            </w:r>
          </w:p>
        </w:tc>
        <w:tc>
          <w:tcPr>
            <w:tcW w:w="7228" w:type="dxa"/>
          </w:tcPr>
          <w:p w14:paraId="33EF49CC" w14:textId="4BFA44E2" w:rsidR="00A740FB" w:rsidRDefault="00A740FB" w:rsidP="00A740FB">
            <w:r>
              <w:t>Each week, you will need to complete a quiz that tests your knowledge on the week’s topic. The quiz’s format will vary each week between short answers, short essays, and multiple-choice essays.</w:t>
            </w:r>
            <w:r w:rsidR="00FC2AC9">
              <w:t xml:space="preserve"> (on moodle)</w:t>
            </w:r>
          </w:p>
        </w:tc>
      </w:tr>
      <w:tr w:rsidR="00A740FB" w14:paraId="5363A651" w14:textId="77777777" w:rsidTr="00631D04">
        <w:tc>
          <w:tcPr>
            <w:tcW w:w="1080" w:type="dxa"/>
          </w:tcPr>
          <w:p w14:paraId="5281AD3E" w14:textId="422B6392" w:rsidR="00A740FB" w:rsidRDefault="00631D04" w:rsidP="00A740FB">
            <w:r>
              <w:t>30%</w:t>
            </w:r>
          </w:p>
        </w:tc>
        <w:tc>
          <w:tcPr>
            <w:tcW w:w="1530" w:type="dxa"/>
          </w:tcPr>
          <w:p w14:paraId="55DB8326" w14:textId="4D477142" w:rsidR="00A740FB" w:rsidRDefault="00A740FB" w:rsidP="00A740FB">
            <w:r>
              <w:t>Current Event Contribution</w:t>
            </w:r>
          </w:p>
        </w:tc>
        <w:tc>
          <w:tcPr>
            <w:tcW w:w="7228" w:type="dxa"/>
          </w:tcPr>
          <w:p w14:paraId="1CA1FC44" w14:textId="6F323DF9" w:rsidR="00EB5C8A" w:rsidRDefault="00631D04" w:rsidP="00A740FB">
            <w:r>
              <w:t>S</w:t>
            </w:r>
            <w:r w:rsidR="00AC6725">
              <w:t>ubmit a 1 page</w:t>
            </w:r>
            <w:r>
              <w:t xml:space="preserve"> paper on moodle</w:t>
            </w:r>
            <w:r w:rsidR="00AC6725">
              <w:t xml:space="preserve"> </w:t>
            </w:r>
            <w:r w:rsidR="00AC6725" w:rsidRPr="00AC6725">
              <w:t>(Times New Roman, font size 12, double space, 1 inch margins on all sides)</w:t>
            </w:r>
            <w:r w:rsidR="00AC6725">
              <w:t xml:space="preserve"> </w:t>
            </w:r>
            <w:r>
              <w:t>summarizing the main points of the article and discuss how the article relates to the topic of the week.</w:t>
            </w:r>
          </w:p>
          <w:p w14:paraId="517985E0" w14:textId="77777777" w:rsidR="00D7170C" w:rsidRPr="00D7170C" w:rsidRDefault="00D7170C" w:rsidP="00A740FB">
            <w:pPr>
              <w:rPr>
                <w:sz w:val="10"/>
              </w:rPr>
            </w:pPr>
          </w:p>
          <w:p w14:paraId="4F83EEE7" w14:textId="77777777" w:rsidR="00631D04" w:rsidRPr="00631D04" w:rsidRDefault="00631D04" w:rsidP="00631D04">
            <w:pPr>
              <w:pStyle w:val="ListParagraph"/>
              <w:numPr>
                <w:ilvl w:val="0"/>
                <w:numId w:val="15"/>
              </w:numPr>
            </w:pPr>
            <w:r w:rsidRPr="00631D04">
              <w:t xml:space="preserve">Please follow the guidelines on how to summarize a news article from </w:t>
            </w:r>
            <w:hyperlink r:id="rId26" w:anchor="Summarizing_Journalistic_or_News_Articles_sub" w:history="1">
              <w:r w:rsidRPr="00631D04">
                <w:rPr>
                  <w:rStyle w:val="Hyperlink"/>
                </w:rPr>
                <w:t>wikihow</w:t>
              </w:r>
            </w:hyperlink>
            <w:r w:rsidRPr="00631D04">
              <w:t xml:space="preserve"> Part 5 </w:t>
            </w:r>
            <w:r w:rsidRPr="00631D04">
              <w:rPr>
                <w:i/>
              </w:rPr>
              <w:t>Summarizing Journalistic or News Articles</w:t>
            </w:r>
          </w:p>
          <w:p w14:paraId="57FCDA43" w14:textId="4E75D50E" w:rsidR="00631D04" w:rsidRDefault="00631D04" w:rsidP="00C42008">
            <w:pPr>
              <w:pStyle w:val="ListParagraph"/>
              <w:numPr>
                <w:ilvl w:val="0"/>
                <w:numId w:val="15"/>
              </w:numPr>
            </w:pPr>
            <w:r w:rsidRPr="00631D04">
              <w:t xml:space="preserve">Current means </w:t>
            </w:r>
            <w:r w:rsidR="00EB5C8A">
              <w:t>not older than two weeks.</w:t>
            </w:r>
          </w:p>
          <w:p w14:paraId="0D57750D" w14:textId="77777777" w:rsidR="00EB5C8A" w:rsidRPr="00D7170C" w:rsidRDefault="00EB5C8A" w:rsidP="00EB5C8A">
            <w:pPr>
              <w:pStyle w:val="ListParagraph"/>
              <w:rPr>
                <w:sz w:val="10"/>
              </w:rPr>
            </w:pPr>
          </w:p>
          <w:p w14:paraId="2E79B077" w14:textId="77777777" w:rsidR="00A740FB" w:rsidRDefault="00A740FB" w:rsidP="00C42008">
            <w:r>
              <w:t xml:space="preserve">Acceptable news sources are the following: </w:t>
            </w:r>
          </w:p>
          <w:p w14:paraId="3A04BE93" w14:textId="262CDC35" w:rsidR="00C42008" w:rsidRPr="000F0663" w:rsidRDefault="000F0663" w:rsidP="00C42008">
            <w:pPr>
              <w:pStyle w:val="ListParagraph"/>
              <w:numPr>
                <w:ilvl w:val="0"/>
                <w:numId w:val="13"/>
              </w:numPr>
              <w:rPr>
                <w:rStyle w:val="Hyperlink"/>
              </w:rPr>
            </w:pPr>
            <w:r>
              <w:fldChar w:fldCharType="begin"/>
            </w:r>
            <w:r>
              <w:instrText xml:space="preserve"> HYPERLINK "https://www.nytimes.com/section/world" </w:instrText>
            </w:r>
            <w:r>
              <w:fldChar w:fldCharType="separate"/>
            </w:r>
            <w:r w:rsidR="00C42008" w:rsidRPr="000F0663">
              <w:rPr>
                <w:rStyle w:val="Hyperlink"/>
              </w:rPr>
              <w:t>The New York Times</w:t>
            </w:r>
          </w:p>
          <w:p w14:paraId="75ADF59B" w14:textId="2CDBABB0" w:rsidR="00C42008" w:rsidRPr="000F0663" w:rsidRDefault="000F0663" w:rsidP="00C42008">
            <w:pPr>
              <w:pStyle w:val="ListParagraph"/>
              <w:numPr>
                <w:ilvl w:val="0"/>
                <w:numId w:val="13"/>
              </w:numPr>
              <w:rPr>
                <w:rStyle w:val="Hyperlink"/>
              </w:rPr>
            </w:pPr>
            <w:r>
              <w:fldChar w:fldCharType="end"/>
            </w:r>
            <w:r>
              <w:fldChar w:fldCharType="begin"/>
            </w:r>
            <w:r>
              <w:instrText xml:space="preserve"> HYPERLINK "http://www.bbc.com/news/world/europe" </w:instrText>
            </w:r>
            <w:r>
              <w:fldChar w:fldCharType="separate"/>
            </w:r>
            <w:r w:rsidR="00C42008" w:rsidRPr="000F0663">
              <w:rPr>
                <w:rStyle w:val="Hyperlink"/>
              </w:rPr>
              <w:t>BBC</w:t>
            </w:r>
            <w:r w:rsidRPr="000F0663">
              <w:rPr>
                <w:rStyle w:val="Hyperlink"/>
              </w:rPr>
              <w:t xml:space="preserve"> Europe</w:t>
            </w:r>
          </w:p>
          <w:p w14:paraId="02563CD5" w14:textId="2358123E" w:rsidR="00C42008" w:rsidRPr="000F0663" w:rsidRDefault="000F0663" w:rsidP="00C42008">
            <w:pPr>
              <w:pStyle w:val="ListParagraph"/>
              <w:numPr>
                <w:ilvl w:val="0"/>
                <w:numId w:val="13"/>
              </w:numPr>
            </w:pPr>
            <w:r>
              <w:fldChar w:fldCharType="end"/>
            </w:r>
            <w:r w:rsidRPr="000F0663">
              <w:t>Der Spiegel (Germany)</w:t>
            </w:r>
            <w:r>
              <w:t>,</w:t>
            </w:r>
            <w:r w:rsidRPr="000F0663">
              <w:t xml:space="preserve"> </w:t>
            </w:r>
            <w:hyperlink r:id="rId27" w:history="1">
              <w:r w:rsidRPr="000F0663">
                <w:rPr>
                  <w:rStyle w:val="Hyperlink"/>
                </w:rPr>
                <w:t>English version</w:t>
              </w:r>
            </w:hyperlink>
          </w:p>
          <w:p w14:paraId="266C57F0" w14:textId="39817D4C" w:rsidR="000F0663" w:rsidRDefault="000F0663" w:rsidP="00C42008">
            <w:pPr>
              <w:pStyle w:val="ListParagraph"/>
              <w:numPr>
                <w:ilvl w:val="0"/>
                <w:numId w:val="13"/>
              </w:numPr>
            </w:pPr>
            <w:r>
              <w:t xml:space="preserve">Deutsche Welle Europe, </w:t>
            </w:r>
            <w:hyperlink r:id="rId28" w:history="1">
              <w:r>
                <w:rPr>
                  <w:rStyle w:val="Hyperlink"/>
                </w:rPr>
                <w:t>English v</w:t>
              </w:r>
              <w:r w:rsidRPr="000F0663">
                <w:rPr>
                  <w:rStyle w:val="Hyperlink"/>
                </w:rPr>
                <w:t>ersion</w:t>
              </w:r>
            </w:hyperlink>
          </w:p>
          <w:p w14:paraId="6E2A8040" w14:textId="1D9262D2" w:rsidR="000F0663" w:rsidRDefault="000F0663" w:rsidP="00C42008">
            <w:pPr>
              <w:pStyle w:val="ListParagraph"/>
              <w:numPr>
                <w:ilvl w:val="0"/>
                <w:numId w:val="13"/>
              </w:numPr>
            </w:pPr>
            <w:r>
              <w:t xml:space="preserve">France 24 Europe, </w:t>
            </w:r>
            <w:hyperlink r:id="rId29" w:history="1">
              <w:r w:rsidRPr="000F0663">
                <w:rPr>
                  <w:rStyle w:val="Hyperlink"/>
                </w:rPr>
                <w:t>English version</w:t>
              </w:r>
            </w:hyperlink>
          </w:p>
          <w:p w14:paraId="350EA3D8" w14:textId="77777777" w:rsidR="000F0663" w:rsidRDefault="000F0663" w:rsidP="00C42008">
            <w:pPr>
              <w:pStyle w:val="ListParagraph"/>
              <w:numPr>
                <w:ilvl w:val="0"/>
                <w:numId w:val="13"/>
              </w:numPr>
            </w:pPr>
            <w:r>
              <w:t xml:space="preserve">Al-Jazeera </w:t>
            </w:r>
            <w:hyperlink r:id="rId30" w:history="1">
              <w:r w:rsidRPr="000F0663">
                <w:rPr>
                  <w:rStyle w:val="Hyperlink"/>
                </w:rPr>
                <w:t>Europe</w:t>
              </w:r>
            </w:hyperlink>
          </w:p>
          <w:p w14:paraId="7CBC7A45" w14:textId="797462B4" w:rsidR="000F0663" w:rsidRDefault="007F749D" w:rsidP="00C42008">
            <w:pPr>
              <w:pStyle w:val="ListParagraph"/>
              <w:numPr>
                <w:ilvl w:val="0"/>
                <w:numId w:val="13"/>
              </w:numPr>
            </w:pPr>
            <w:r>
              <w:t xml:space="preserve">The Guardian </w:t>
            </w:r>
            <w:hyperlink r:id="rId31" w:history="1">
              <w:r w:rsidRPr="007F749D">
                <w:rPr>
                  <w:rStyle w:val="Hyperlink"/>
                </w:rPr>
                <w:t>Europe</w:t>
              </w:r>
            </w:hyperlink>
          </w:p>
          <w:p w14:paraId="03BDA282" w14:textId="35F834AB" w:rsidR="007F749D" w:rsidRDefault="00FF3ED9" w:rsidP="00C42008">
            <w:pPr>
              <w:pStyle w:val="ListParagraph"/>
              <w:numPr>
                <w:ilvl w:val="0"/>
                <w:numId w:val="13"/>
              </w:numPr>
            </w:pPr>
            <w:r>
              <w:t xml:space="preserve">Financial Times </w:t>
            </w:r>
            <w:hyperlink r:id="rId32" w:history="1">
              <w:r w:rsidRPr="00FF3ED9">
                <w:rPr>
                  <w:rStyle w:val="Hyperlink"/>
                </w:rPr>
                <w:t>Europe</w:t>
              </w:r>
            </w:hyperlink>
          </w:p>
          <w:p w14:paraId="7557BA1F" w14:textId="0B5C3303" w:rsidR="007F749D" w:rsidRDefault="00FF3ED9" w:rsidP="00C42008">
            <w:pPr>
              <w:pStyle w:val="ListParagraph"/>
              <w:numPr>
                <w:ilvl w:val="0"/>
                <w:numId w:val="13"/>
              </w:numPr>
            </w:pPr>
            <w:r>
              <w:t xml:space="preserve">Wall Street Journal </w:t>
            </w:r>
            <w:hyperlink r:id="rId33" w:history="1">
              <w:r w:rsidRPr="00FF3ED9">
                <w:rPr>
                  <w:rStyle w:val="Hyperlink"/>
                </w:rPr>
                <w:t>Europe</w:t>
              </w:r>
            </w:hyperlink>
          </w:p>
          <w:p w14:paraId="50E1B0FD" w14:textId="77777777" w:rsidR="00FF3ED9" w:rsidRDefault="00FF3ED9" w:rsidP="00C42008">
            <w:pPr>
              <w:pStyle w:val="ListParagraph"/>
              <w:numPr>
                <w:ilvl w:val="0"/>
                <w:numId w:val="13"/>
              </w:numPr>
            </w:pPr>
            <w:r>
              <w:t xml:space="preserve">Politico </w:t>
            </w:r>
            <w:hyperlink r:id="rId34" w:history="1">
              <w:r w:rsidRPr="00FF3ED9">
                <w:rPr>
                  <w:rStyle w:val="Hyperlink"/>
                </w:rPr>
                <w:t>Europe</w:t>
              </w:r>
            </w:hyperlink>
          </w:p>
          <w:p w14:paraId="57D69A82" w14:textId="77777777" w:rsidR="00567A62" w:rsidRDefault="00567A62" w:rsidP="00C42008">
            <w:pPr>
              <w:pStyle w:val="ListParagraph"/>
              <w:numPr>
                <w:ilvl w:val="0"/>
                <w:numId w:val="13"/>
              </w:numPr>
            </w:pPr>
            <w:r>
              <w:t xml:space="preserve">El Pais (Spain), </w:t>
            </w:r>
            <w:hyperlink r:id="rId35" w:history="1">
              <w:r w:rsidRPr="00567A62">
                <w:rPr>
                  <w:rStyle w:val="Hyperlink"/>
                </w:rPr>
                <w:t>English version</w:t>
              </w:r>
            </w:hyperlink>
          </w:p>
          <w:p w14:paraId="53DFFFC2" w14:textId="454DE1A7" w:rsidR="00567A62" w:rsidRPr="00C42008" w:rsidRDefault="00567A62" w:rsidP="00567A62">
            <w:pPr>
              <w:pStyle w:val="ListParagraph"/>
            </w:pPr>
          </w:p>
        </w:tc>
      </w:tr>
      <w:tr w:rsidR="00A740FB" w14:paraId="66C57641" w14:textId="77777777" w:rsidTr="00EB5C8A">
        <w:trPr>
          <w:trHeight w:val="2402"/>
        </w:trPr>
        <w:tc>
          <w:tcPr>
            <w:tcW w:w="1080" w:type="dxa"/>
          </w:tcPr>
          <w:p w14:paraId="24131E2A" w14:textId="1C6BF7AA" w:rsidR="00A740FB" w:rsidRDefault="00631D04" w:rsidP="00A740FB">
            <w:r>
              <w:t>30%</w:t>
            </w:r>
          </w:p>
        </w:tc>
        <w:tc>
          <w:tcPr>
            <w:tcW w:w="1530" w:type="dxa"/>
          </w:tcPr>
          <w:p w14:paraId="0C78F299" w14:textId="405688C9" w:rsidR="00A740FB" w:rsidRDefault="00A740FB" w:rsidP="00A740FB">
            <w:r>
              <w:t>Discussion Board</w:t>
            </w:r>
          </w:p>
        </w:tc>
        <w:tc>
          <w:tcPr>
            <w:tcW w:w="7228" w:type="dxa"/>
          </w:tcPr>
          <w:p w14:paraId="0B18CA1A" w14:textId="5B316100" w:rsidR="00567A62" w:rsidRDefault="00567A62" w:rsidP="00A740FB">
            <w:r>
              <w:t>Every week, I will post a discussion question</w:t>
            </w:r>
            <w:r w:rsidR="00FC2AC9">
              <w:t xml:space="preserve"> on moodle</w:t>
            </w:r>
            <w:r>
              <w:t xml:space="preserve"> that you need to engage with by:</w:t>
            </w:r>
          </w:p>
          <w:p w14:paraId="297AA581" w14:textId="77777777" w:rsidR="00567A62" w:rsidRDefault="00567A62" w:rsidP="00567A62">
            <w:pPr>
              <w:pStyle w:val="ListParagraph"/>
              <w:numPr>
                <w:ilvl w:val="0"/>
                <w:numId w:val="14"/>
              </w:numPr>
            </w:pPr>
            <w:r>
              <w:t xml:space="preserve">Posting your own thoughts based on the weekly readings </w:t>
            </w:r>
          </w:p>
          <w:p w14:paraId="5E242395" w14:textId="42C5613E" w:rsidR="00567A62" w:rsidRDefault="00567A62" w:rsidP="00567A62">
            <w:pPr>
              <w:pStyle w:val="ListParagraph"/>
              <w:numPr>
                <w:ilvl w:val="0"/>
                <w:numId w:val="14"/>
              </w:numPr>
            </w:pPr>
            <w:r>
              <w:t xml:space="preserve">Engage with posts of your fellow classmates by posting questions and answers on their original post. </w:t>
            </w:r>
          </w:p>
          <w:p w14:paraId="16FF9A0C" w14:textId="6B9A0ABD" w:rsidR="00567A62" w:rsidRPr="00567A62" w:rsidRDefault="00567A62" w:rsidP="00567A62">
            <w:r w:rsidRPr="00567A62">
              <w:t>When grading this as</w:t>
            </w:r>
            <w:r>
              <w:t>signment, I will take into account the quality of your original reply and the quality and frequency with which you engage in a thoughtful discussion with your fellow classmates.</w:t>
            </w:r>
          </w:p>
        </w:tc>
      </w:tr>
      <w:tr w:rsidR="00567A62" w14:paraId="2EAEC336" w14:textId="77777777" w:rsidTr="00EB5C8A">
        <w:trPr>
          <w:trHeight w:val="314"/>
        </w:trPr>
        <w:tc>
          <w:tcPr>
            <w:tcW w:w="1080" w:type="dxa"/>
          </w:tcPr>
          <w:p w14:paraId="00B169FF" w14:textId="7508E3A9" w:rsidR="00567A62" w:rsidRDefault="00631D04" w:rsidP="00A740FB">
            <w:r>
              <w:t>10%</w:t>
            </w:r>
          </w:p>
        </w:tc>
        <w:tc>
          <w:tcPr>
            <w:tcW w:w="1530" w:type="dxa"/>
          </w:tcPr>
          <w:p w14:paraId="313C11D0" w14:textId="0183B2A8" w:rsidR="00567A62" w:rsidRDefault="00567A62" w:rsidP="00A740FB">
            <w:r>
              <w:t>Final Exam</w:t>
            </w:r>
          </w:p>
        </w:tc>
        <w:tc>
          <w:tcPr>
            <w:tcW w:w="7228" w:type="dxa"/>
          </w:tcPr>
          <w:p w14:paraId="5D249A33" w14:textId="758079E2" w:rsidR="00AC6725" w:rsidRDefault="00AC6725" w:rsidP="00AC6725">
            <w:r w:rsidRPr="00AC6725">
              <w:t>Your final exam will be a 10 pages long paper (Times New Roman, font size 12, double space, 1 inch margins on all sides). The paper needs to include references to both class readings and outside material.</w:t>
            </w:r>
          </w:p>
          <w:p w14:paraId="6884188D" w14:textId="704C2AF0" w:rsidR="00AC6725" w:rsidRDefault="00AC6725" w:rsidP="00827498">
            <w:r>
              <w:t xml:space="preserve">You can choose to write your paper on </w:t>
            </w:r>
            <w:r w:rsidR="00827498">
              <w:t>1</w:t>
            </w:r>
            <w:r>
              <w:t xml:space="preserve"> out of 4 topics which I will post on moodle at the beginning of final week.</w:t>
            </w:r>
          </w:p>
        </w:tc>
      </w:tr>
    </w:tbl>
    <w:p w14:paraId="298C3113" w14:textId="77777777" w:rsidR="00EB5C8A" w:rsidRDefault="00EB5C8A" w:rsidP="00EB5C8A">
      <w:pPr>
        <w:rPr>
          <w:b/>
          <w:color w:val="000000" w:themeColor="text1"/>
          <w:sz w:val="32"/>
        </w:rPr>
      </w:pPr>
    </w:p>
    <w:p w14:paraId="2081D8AB" w14:textId="4DC35480" w:rsidR="00631D04" w:rsidRPr="00EB5C8A" w:rsidRDefault="00631D04" w:rsidP="00EB5C8A">
      <w:pPr>
        <w:rPr>
          <w:b/>
          <w:color w:val="000000" w:themeColor="text1"/>
          <w:sz w:val="32"/>
        </w:rPr>
      </w:pPr>
      <w:r w:rsidRPr="00EB5C8A">
        <w:rPr>
          <w:b/>
          <w:color w:val="000000" w:themeColor="text1"/>
          <w:sz w:val="32"/>
        </w:rPr>
        <w:t>Course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380"/>
      </w:tblGrid>
      <w:tr w:rsidR="00631D04" w:rsidRPr="00D7170C" w14:paraId="324607F8" w14:textId="77777777" w:rsidTr="00703C68">
        <w:trPr>
          <w:trHeight w:val="1602"/>
        </w:trPr>
        <w:tc>
          <w:tcPr>
            <w:tcW w:w="1620" w:type="dxa"/>
          </w:tcPr>
          <w:p w14:paraId="3061E659" w14:textId="77777777" w:rsidR="00631D04" w:rsidRPr="00D7170C" w:rsidRDefault="00631D04" w:rsidP="00D7170C">
            <w:pPr>
              <w:spacing w:before="60" w:after="60"/>
            </w:pPr>
            <w:r w:rsidRPr="00D7170C">
              <w:t>Late submission</w:t>
            </w:r>
          </w:p>
        </w:tc>
        <w:tc>
          <w:tcPr>
            <w:tcW w:w="7380" w:type="dxa"/>
          </w:tcPr>
          <w:p w14:paraId="69CDF0F6" w14:textId="77777777" w:rsidR="00631D04" w:rsidRPr="00D7170C" w:rsidRDefault="00631D04" w:rsidP="00D7170C">
            <w:pPr>
              <w:spacing w:before="60" w:after="60"/>
            </w:pPr>
            <w:r w:rsidRPr="00D7170C">
              <w:t>Please note that I do not accept submissions after one week of the deadline. For every day submitted late, I will deduct 3% points. Exceptions are made for health and family emergencies. However, these exceptions require formal proof and you need to notify me before the assignment deadline about your extraordinary circumstances.</w:t>
            </w:r>
          </w:p>
          <w:p w14:paraId="36CEB016" w14:textId="2A5DB1BB" w:rsidR="00EB5C8A" w:rsidRPr="00D7170C" w:rsidRDefault="00EB5C8A" w:rsidP="00D7170C">
            <w:pPr>
              <w:spacing w:before="60" w:after="60"/>
            </w:pPr>
          </w:p>
        </w:tc>
      </w:tr>
      <w:tr w:rsidR="00703C68" w:rsidRPr="00D7170C" w14:paraId="1FD9A7C9" w14:textId="77777777" w:rsidTr="00B63AB2">
        <w:trPr>
          <w:trHeight w:val="225"/>
        </w:trPr>
        <w:tc>
          <w:tcPr>
            <w:tcW w:w="1620" w:type="dxa"/>
          </w:tcPr>
          <w:p w14:paraId="1B638F04" w14:textId="7D43E898" w:rsidR="00703C68" w:rsidRPr="00D7170C" w:rsidRDefault="00703C68" w:rsidP="00D7170C">
            <w:pPr>
              <w:spacing w:before="60" w:after="60"/>
            </w:pPr>
            <w:r w:rsidRPr="00D7170C">
              <w:t>Disability Clause</w:t>
            </w:r>
          </w:p>
        </w:tc>
        <w:tc>
          <w:tcPr>
            <w:tcW w:w="7380" w:type="dxa"/>
          </w:tcPr>
          <w:p w14:paraId="00E4EFBE" w14:textId="77777777" w:rsidR="00703C68" w:rsidRPr="00D7170C" w:rsidRDefault="00703C68" w:rsidP="00D7170C">
            <w:pPr>
              <w:spacing w:before="60" w:after="60"/>
            </w:pPr>
            <w:r w:rsidRPr="00D7170C">
              <w:t>All students with a disability and requiring special accommodations to participate in and to complete this course must contact the Disability Resource Center (Rendezvous Building) for verification of eligibility and for determination of specific accommodations.</w:t>
            </w:r>
          </w:p>
          <w:p w14:paraId="55725FFF" w14:textId="17C231CC" w:rsidR="00EB5C8A" w:rsidRPr="00D7170C" w:rsidRDefault="00EB5C8A" w:rsidP="00D7170C">
            <w:pPr>
              <w:spacing w:before="60" w:after="60"/>
            </w:pPr>
          </w:p>
        </w:tc>
      </w:tr>
      <w:tr w:rsidR="00703C68" w:rsidRPr="00D7170C" w14:paraId="1C0866F7" w14:textId="77777777" w:rsidTr="00B63AB2">
        <w:trPr>
          <w:trHeight w:val="225"/>
        </w:trPr>
        <w:tc>
          <w:tcPr>
            <w:tcW w:w="1620" w:type="dxa"/>
          </w:tcPr>
          <w:p w14:paraId="7C573C14" w14:textId="0962DB9D" w:rsidR="00703C68" w:rsidRPr="00D7170C" w:rsidRDefault="00703C68" w:rsidP="00D7170C">
            <w:pPr>
              <w:spacing w:before="60" w:after="60"/>
            </w:pPr>
            <w:r w:rsidRPr="00D7170C">
              <w:t>Plagiarism</w:t>
            </w:r>
          </w:p>
        </w:tc>
        <w:tc>
          <w:tcPr>
            <w:tcW w:w="7380" w:type="dxa"/>
          </w:tcPr>
          <w:p w14:paraId="39A8CE8A" w14:textId="308FCD42" w:rsidR="00703C68" w:rsidRPr="00D7170C" w:rsidRDefault="00703C68" w:rsidP="00D7170C">
            <w:pPr>
              <w:spacing w:before="60" w:after="60"/>
            </w:pPr>
            <w:r w:rsidRPr="00D7170C">
              <w:t>For purposes of this course, plagiarism is understood to refer to:  A) Direct quotes without adequate source citation.  B) Paraphrase or précis without adequate source citation. All material: fact, theory, or hypothesis, derived from the works of others must be properly cited. Source citations must include: author, title of the work being cited, pages being referred to, and date of publication.  For journal articles, proper citation includes the above plus: journal title, volume number, and pages in the journal occupied by the article. Models for proper citation format may be found in: Turabian, Kate L., A Manual for Writers of Term Papers, Theses and Dissertations, University of Chicago Press, 1973. Plagiarism is considered a serious academic offense which may lead to loss of credit, suspension or expulsion from the University, or even the revocation of a degree.</w:t>
            </w:r>
          </w:p>
        </w:tc>
      </w:tr>
    </w:tbl>
    <w:p w14:paraId="66B1E9C6" w14:textId="7A263D80" w:rsidR="00016AD1" w:rsidRDefault="00016AD1" w:rsidP="00496518"/>
    <w:p w14:paraId="5FA796B6" w14:textId="2BBD1129" w:rsidR="00703C68" w:rsidRDefault="00703C68" w:rsidP="00496518">
      <w:pPr>
        <w:rPr>
          <w:b/>
          <w:color w:val="000000" w:themeColor="text1"/>
          <w:sz w:val="32"/>
        </w:rPr>
      </w:pPr>
      <w:r w:rsidRPr="00EB5C8A">
        <w:rPr>
          <w:b/>
          <w:color w:val="000000" w:themeColor="text1"/>
          <w:sz w:val="32"/>
        </w:rPr>
        <w:t>Grading Scale</w:t>
      </w:r>
    </w:p>
    <w:p w14:paraId="26ED83C5" w14:textId="77777777" w:rsidR="00EB5C8A" w:rsidRPr="00EB5C8A" w:rsidRDefault="00EB5C8A" w:rsidP="00496518">
      <w:pPr>
        <w:rPr>
          <w:b/>
          <w:color w:val="000000" w:themeColor="text1"/>
          <w:sz w:val="32"/>
        </w:rPr>
      </w:pPr>
    </w:p>
    <w:p w14:paraId="323E4F87" w14:textId="53F96BC5" w:rsidR="00703C68" w:rsidRDefault="00703C68" w:rsidP="00496518">
      <w:r>
        <w:t>100 – 94</w:t>
      </w:r>
      <w:r>
        <w:tab/>
        <w:t>A</w:t>
      </w:r>
      <w:r>
        <w:tab/>
      </w:r>
      <w:r>
        <w:tab/>
      </w:r>
      <w:r>
        <w:tab/>
        <w:t>77 – 79</w:t>
      </w:r>
      <w:r>
        <w:tab/>
      </w:r>
      <w:r>
        <w:tab/>
        <w:t>C+</w:t>
      </w:r>
      <w:r w:rsidR="00140A85">
        <w:tab/>
      </w:r>
      <w:r w:rsidR="00140A85">
        <w:tab/>
      </w:r>
      <w:r w:rsidR="00140A85">
        <w:tab/>
        <w:t>0 – 59</w:t>
      </w:r>
      <w:r w:rsidR="00140A85">
        <w:tab/>
      </w:r>
      <w:r w:rsidR="00140A85">
        <w:tab/>
        <w:t>F</w:t>
      </w:r>
    </w:p>
    <w:p w14:paraId="23C029C2" w14:textId="517E5FBC" w:rsidR="00703C68" w:rsidRDefault="00703C68" w:rsidP="00496518">
      <w:r>
        <w:t>90 – 93</w:t>
      </w:r>
      <w:r>
        <w:tab/>
      </w:r>
      <w:r>
        <w:tab/>
        <w:t>A-</w:t>
      </w:r>
      <w:r>
        <w:tab/>
      </w:r>
      <w:r>
        <w:tab/>
      </w:r>
      <w:r>
        <w:tab/>
      </w:r>
      <w:r w:rsidR="00140A85">
        <w:t>73 – 78</w:t>
      </w:r>
      <w:r w:rsidR="00140A85">
        <w:tab/>
      </w:r>
      <w:r w:rsidR="00140A85">
        <w:tab/>
        <w:t>C</w:t>
      </w:r>
    </w:p>
    <w:p w14:paraId="64196960" w14:textId="54934FEB" w:rsidR="00703C68" w:rsidRDefault="00703C68" w:rsidP="00496518">
      <w:r>
        <w:t>87 – 89</w:t>
      </w:r>
      <w:r>
        <w:tab/>
      </w:r>
      <w:r>
        <w:tab/>
        <w:t>B+</w:t>
      </w:r>
      <w:r w:rsidR="00140A85">
        <w:tab/>
      </w:r>
      <w:r w:rsidR="00140A85">
        <w:tab/>
      </w:r>
      <w:r w:rsidR="00140A85">
        <w:tab/>
        <w:t>70 – 72</w:t>
      </w:r>
      <w:r w:rsidR="00140A85">
        <w:tab/>
      </w:r>
      <w:r w:rsidR="00140A85">
        <w:tab/>
        <w:t>C -</w:t>
      </w:r>
    </w:p>
    <w:p w14:paraId="03B3DFB9" w14:textId="41699697" w:rsidR="00703C68" w:rsidRDefault="00703C68" w:rsidP="00496518">
      <w:r>
        <w:t>83 – 86</w:t>
      </w:r>
      <w:r>
        <w:tab/>
      </w:r>
      <w:r>
        <w:tab/>
        <w:t>B</w:t>
      </w:r>
      <w:r w:rsidR="00140A85">
        <w:tab/>
      </w:r>
      <w:r w:rsidR="00140A85">
        <w:tab/>
      </w:r>
      <w:r w:rsidR="00140A85">
        <w:tab/>
        <w:t>67 – 69</w:t>
      </w:r>
      <w:r w:rsidR="00140A85">
        <w:tab/>
      </w:r>
      <w:r w:rsidR="00140A85">
        <w:tab/>
        <w:t>D +</w:t>
      </w:r>
    </w:p>
    <w:p w14:paraId="025C4DDA" w14:textId="22603DDD" w:rsidR="00703C68" w:rsidRPr="00496518" w:rsidRDefault="00703C68" w:rsidP="00496518">
      <w:r>
        <w:t>80 – 82</w:t>
      </w:r>
      <w:r>
        <w:tab/>
      </w:r>
      <w:bookmarkStart w:id="0" w:name="_GoBack"/>
      <w:bookmarkEnd w:id="0"/>
      <w:r>
        <w:tab/>
        <w:t>B -</w:t>
      </w:r>
      <w:r>
        <w:tab/>
      </w:r>
      <w:r>
        <w:tab/>
      </w:r>
      <w:r w:rsidR="00140A85">
        <w:tab/>
        <w:t>60 – 66</w:t>
      </w:r>
      <w:r w:rsidR="00140A85">
        <w:tab/>
      </w:r>
      <w:r w:rsidR="00140A85">
        <w:tab/>
        <w:t>D</w:t>
      </w:r>
    </w:p>
    <w:sectPr w:rsidR="00703C68" w:rsidRPr="00496518" w:rsidSect="000D2424">
      <w:footerReference w:type="default" r:id="rId36"/>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DB877" w14:textId="77777777" w:rsidR="00C703C2" w:rsidRDefault="00C703C2" w:rsidP="00793172">
      <w:r>
        <w:separator/>
      </w:r>
    </w:p>
  </w:endnote>
  <w:endnote w:type="continuationSeparator" w:id="0">
    <w:p w14:paraId="02B3E764" w14:textId="77777777" w:rsidR="00C703C2" w:rsidRDefault="00C703C2"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B63AB2" w14:paraId="148B7A14" w14:textId="77777777" w:rsidTr="00E156EF">
      <w:tc>
        <w:tcPr>
          <w:tcW w:w="6851" w:type="dxa"/>
        </w:tcPr>
        <w:p w14:paraId="12BFB078" w14:textId="3405CF56" w:rsidR="00B63AB2" w:rsidRDefault="0044183F" w:rsidP="00395651">
          <w:pPr>
            <w:pStyle w:val="Footer"/>
          </w:pPr>
          <w:r>
            <w:t xml:space="preserve">Late </w:t>
          </w:r>
          <w:r w:rsidR="00B63AB2">
            <w:t>Fall 2017</w:t>
          </w:r>
          <w:r>
            <w:t xml:space="preserve"> online course </w:t>
          </w:r>
        </w:p>
      </w:tc>
      <w:tc>
        <w:tcPr>
          <w:tcW w:w="3380" w:type="dxa"/>
        </w:tcPr>
        <w:p w14:paraId="5EE1B938" w14:textId="77777777" w:rsidR="00B63AB2" w:rsidRDefault="00B63AB2" w:rsidP="00016AD1">
          <w:pPr>
            <w:pStyle w:val="Footer"/>
            <w:jc w:val="right"/>
          </w:pPr>
          <w:r>
            <w:t xml:space="preserve">Page </w:t>
          </w:r>
          <w:r>
            <w:fldChar w:fldCharType="begin"/>
          </w:r>
          <w:r>
            <w:instrText xml:space="preserve"> PAGE   \* MERGEFORMAT </w:instrText>
          </w:r>
          <w:r>
            <w:fldChar w:fldCharType="separate"/>
          </w:r>
          <w:r w:rsidR="0044183F">
            <w:rPr>
              <w:noProof/>
            </w:rPr>
            <w:t>2</w:t>
          </w:r>
          <w:r>
            <w:rPr>
              <w:noProof/>
            </w:rPr>
            <w:fldChar w:fldCharType="end"/>
          </w:r>
        </w:p>
      </w:tc>
    </w:tr>
  </w:tbl>
  <w:p w14:paraId="45D717D9" w14:textId="77777777" w:rsidR="00B63AB2" w:rsidRDefault="00B63A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B16D" w14:textId="77777777" w:rsidR="00C703C2" w:rsidRDefault="00C703C2" w:rsidP="00793172">
      <w:r>
        <w:separator/>
      </w:r>
    </w:p>
  </w:footnote>
  <w:footnote w:type="continuationSeparator" w:id="0">
    <w:p w14:paraId="2462F42F" w14:textId="77777777" w:rsidR="00C703C2" w:rsidRDefault="00C703C2" w:rsidP="007931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nsid w:val="0D732445"/>
    <w:multiLevelType w:val="hybridMultilevel"/>
    <w:tmpl w:val="66D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27296"/>
    <w:multiLevelType w:val="hybridMultilevel"/>
    <w:tmpl w:val="7A5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53C37"/>
    <w:multiLevelType w:val="hybridMultilevel"/>
    <w:tmpl w:val="8D78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nsid w:val="71CF5CEC"/>
    <w:multiLevelType w:val="hybridMultilevel"/>
    <w:tmpl w:val="12D84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8"/>
  </w:num>
  <w:num w:numId="13">
    <w:abstractNumId w:val="10"/>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46"/>
    <w:rsid w:val="000030BA"/>
    <w:rsid w:val="0001508A"/>
    <w:rsid w:val="00015851"/>
    <w:rsid w:val="00016AD1"/>
    <w:rsid w:val="000173F2"/>
    <w:rsid w:val="00034F46"/>
    <w:rsid w:val="00041228"/>
    <w:rsid w:val="00054612"/>
    <w:rsid w:val="00073069"/>
    <w:rsid w:val="00097D8A"/>
    <w:rsid w:val="000A77CD"/>
    <w:rsid w:val="000D18B7"/>
    <w:rsid w:val="000D2424"/>
    <w:rsid w:val="000D5DAA"/>
    <w:rsid w:val="000E7B38"/>
    <w:rsid w:val="000F0663"/>
    <w:rsid w:val="00112BAA"/>
    <w:rsid w:val="00140A85"/>
    <w:rsid w:val="00144514"/>
    <w:rsid w:val="00146471"/>
    <w:rsid w:val="00146F41"/>
    <w:rsid w:val="001505C2"/>
    <w:rsid w:val="00165A81"/>
    <w:rsid w:val="00182909"/>
    <w:rsid w:val="001A71A1"/>
    <w:rsid w:val="001C59E5"/>
    <w:rsid w:val="001C770D"/>
    <w:rsid w:val="001D16FA"/>
    <w:rsid w:val="002502A2"/>
    <w:rsid w:val="00261084"/>
    <w:rsid w:val="00262FAE"/>
    <w:rsid w:val="0027318F"/>
    <w:rsid w:val="002758F3"/>
    <w:rsid w:val="002A4209"/>
    <w:rsid w:val="002B1F98"/>
    <w:rsid w:val="002D2ECE"/>
    <w:rsid w:val="002F41AF"/>
    <w:rsid w:val="00310029"/>
    <w:rsid w:val="00330E88"/>
    <w:rsid w:val="003334BB"/>
    <w:rsid w:val="00357FB7"/>
    <w:rsid w:val="00363773"/>
    <w:rsid w:val="003758E1"/>
    <w:rsid w:val="003804D2"/>
    <w:rsid w:val="003940CC"/>
    <w:rsid w:val="00395651"/>
    <w:rsid w:val="003A0BB9"/>
    <w:rsid w:val="003A2C5F"/>
    <w:rsid w:val="003A3620"/>
    <w:rsid w:val="003A4FDC"/>
    <w:rsid w:val="003C47E2"/>
    <w:rsid w:val="003E200B"/>
    <w:rsid w:val="003E42AE"/>
    <w:rsid w:val="0041212D"/>
    <w:rsid w:val="00424CBA"/>
    <w:rsid w:val="0044183F"/>
    <w:rsid w:val="00441DC3"/>
    <w:rsid w:val="00452042"/>
    <w:rsid w:val="00466712"/>
    <w:rsid w:val="00475728"/>
    <w:rsid w:val="00496518"/>
    <w:rsid w:val="0049755F"/>
    <w:rsid w:val="004A0703"/>
    <w:rsid w:val="004B1BB1"/>
    <w:rsid w:val="004B1DDF"/>
    <w:rsid w:val="004C1A76"/>
    <w:rsid w:val="004C78C3"/>
    <w:rsid w:val="004E746F"/>
    <w:rsid w:val="00504A7F"/>
    <w:rsid w:val="005161BC"/>
    <w:rsid w:val="00522971"/>
    <w:rsid w:val="00553AD3"/>
    <w:rsid w:val="00560807"/>
    <w:rsid w:val="00567A62"/>
    <w:rsid w:val="005937C4"/>
    <w:rsid w:val="0059538F"/>
    <w:rsid w:val="005A009B"/>
    <w:rsid w:val="005B3D08"/>
    <w:rsid w:val="005B7956"/>
    <w:rsid w:val="006117BD"/>
    <w:rsid w:val="0061365D"/>
    <w:rsid w:val="00615FFD"/>
    <w:rsid w:val="0062719F"/>
    <w:rsid w:val="00631D04"/>
    <w:rsid w:val="00651281"/>
    <w:rsid w:val="0068060E"/>
    <w:rsid w:val="00682F45"/>
    <w:rsid w:val="00694056"/>
    <w:rsid w:val="006941AA"/>
    <w:rsid w:val="006C2707"/>
    <w:rsid w:val="006F76D9"/>
    <w:rsid w:val="00703C68"/>
    <w:rsid w:val="00736797"/>
    <w:rsid w:val="00772545"/>
    <w:rsid w:val="00775027"/>
    <w:rsid w:val="00793172"/>
    <w:rsid w:val="00793415"/>
    <w:rsid w:val="007A2420"/>
    <w:rsid w:val="007A586E"/>
    <w:rsid w:val="007B31DC"/>
    <w:rsid w:val="007D6658"/>
    <w:rsid w:val="007F749D"/>
    <w:rsid w:val="00804AE5"/>
    <w:rsid w:val="00815D9D"/>
    <w:rsid w:val="008253BC"/>
    <w:rsid w:val="00827498"/>
    <w:rsid w:val="008351B5"/>
    <w:rsid w:val="00847C27"/>
    <w:rsid w:val="00862223"/>
    <w:rsid w:val="008C6C1F"/>
    <w:rsid w:val="008D3BDA"/>
    <w:rsid w:val="008D3F3B"/>
    <w:rsid w:val="008D66A8"/>
    <w:rsid w:val="008F1089"/>
    <w:rsid w:val="00902F01"/>
    <w:rsid w:val="00942047"/>
    <w:rsid w:val="009420BF"/>
    <w:rsid w:val="00945B67"/>
    <w:rsid w:val="0096705E"/>
    <w:rsid w:val="009908DC"/>
    <w:rsid w:val="009C41B4"/>
    <w:rsid w:val="009C50F9"/>
    <w:rsid w:val="00A16969"/>
    <w:rsid w:val="00A22368"/>
    <w:rsid w:val="00A44AA0"/>
    <w:rsid w:val="00A4630A"/>
    <w:rsid w:val="00A46C7C"/>
    <w:rsid w:val="00A740FB"/>
    <w:rsid w:val="00A74A96"/>
    <w:rsid w:val="00A766BF"/>
    <w:rsid w:val="00A81E30"/>
    <w:rsid w:val="00AB428F"/>
    <w:rsid w:val="00AB6960"/>
    <w:rsid w:val="00AC0050"/>
    <w:rsid w:val="00AC6725"/>
    <w:rsid w:val="00AD43FA"/>
    <w:rsid w:val="00AD689C"/>
    <w:rsid w:val="00AE0020"/>
    <w:rsid w:val="00AE4FCE"/>
    <w:rsid w:val="00B04CA7"/>
    <w:rsid w:val="00B3470B"/>
    <w:rsid w:val="00B613F6"/>
    <w:rsid w:val="00B63AB2"/>
    <w:rsid w:val="00B6735B"/>
    <w:rsid w:val="00B95A49"/>
    <w:rsid w:val="00BA466B"/>
    <w:rsid w:val="00BE7398"/>
    <w:rsid w:val="00C043C7"/>
    <w:rsid w:val="00C27136"/>
    <w:rsid w:val="00C30455"/>
    <w:rsid w:val="00C42008"/>
    <w:rsid w:val="00C45ACA"/>
    <w:rsid w:val="00C471FB"/>
    <w:rsid w:val="00C703C2"/>
    <w:rsid w:val="00C755C5"/>
    <w:rsid w:val="00C75894"/>
    <w:rsid w:val="00C75A32"/>
    <w:rsid w:val="00C7745C"/>
    <w:rsid w:val="00C874A4"/>
    <w:rsid w:val="00CC3D76"/>
    <w:rsid w:val="00CE6C47"/>
    <w:rsid w:val="00D33723"/>
    <w:rsid w:val="00D35C38"/>
    <w:rsid w:val="00D405EC"/>
    <w:rsid w:val="00D6018E"/>
    <w:rsid w:val="00D70D13"/>
    <w:rsid w:val="00D7170C"/>
    <w:rsid w:val="00D85AA1"/>
    <w:rsid w:val="00D966A5"/>
    <w:rsid w:val="00DC21F1"/>
    <w:rsid w:val="00E04174"/>
    <w:rsid w:val="00E156EF"/>
    <w:rsid w:val="00E15965"/>
    <w:rsid w:val="00E23039"/>
    <w:rsid w:val="00E23C58"/>
    <w:rsid w:val="00E36687"/>
    <w:rsid w:val="00E44869"/>
    <w:rsid w:val="00E53D84"/>
    <w:rsid w:val="00E5478C"/>
    <w:rsid w:val="00E94D29"/>
    <w:rsid w:val="00EA207A"/>
    <w:rsid w:val="00EB5C8A"/>
    <w:rsid w:val="00EC01D1"/>
    <w:rsid w:val="00ED0325"/>
    <w:rsid w:val="00ED481A"/>
    <w:rsid w:val="00EE7DA0"/>
    <w:rsid w:val="00EF7A4E"/>
    <w:rsid w:val="00F07B52"/>
    <w:rsid w:val="00F3627C"/>
    <w:rsid w:val="00F372DF"/>
    <w:rsid w:val="00F43A92"/>
    <w:rsid w:val="00F46030"/>
    <w:rsid w:val="00F521E9"/>
    <w:rsid w:val="00F605AA"/>
    <w:rsid w:val="00F85967"/>
    <w:rsid w:val="00FB0333"/>
    <w:rsid w:val="00FC2AC9"/>
    <w:rsid w:val="00FE7D38"/>
    <w:rsid w:val="00FF3E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E26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D18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18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887">
      <w:bodyDiv w:val="1"/>
      <w:marLeft w:val="0"/>
      <w:marRight w:val="0"/>
      <w:marTop w:val="0"/>
      <w:marBottom w:val="0"/>
      <w:divBdr>
        <w:top w:val="none" w:sz="0" w:space="0" w:color="auto"/>
        <w:left w:val="none" w:sz="0" w:space="0" w:color="auto"/>
        <w:bottom w:val="none" w:sz="0" w:space="0" w:color="auto"/>
        <w:right w:val="none" w:sz="0" w:space="0" w:color="auto"/>
      </w:divBdr>
    </w:div>
    <w:div w:id="104858038">
      <w:bodyDiv w:val="1"/>
      <w:marLeft w:val="0"/>
      <w:marRight w:val="0"/>
      <w:marTop w:val="0"/>
      <w:marBottom w:val="0"/>
      <w:divBdr>
        <w:top w:val="none" w:sz="0" w:space="0" w:color="auto"/>
        <w:left w:val="none" w:sz="0" w:space="0" w:color="auto"/>
        <w:bottom w:val="none" w:sz="0" w:space="0" w:color="auto"/>
        <w:right w:val="none" w:sz="0" w:space="0" w:color="auto"/>
      </w:divBdr>
    </w:div>
    <w:div w:id="111943485">
      <w:bodyDiv w:val="1"/>
      <w:marLeft w:val="0"/>
      <w:marRight w:val="0"/>
      <w:marTop w:val="0"/>
      <w:marBottom w:val="0"/>
      <w:divBdr>
        <w:top w:val="none" w:sz="0" w:space="0" w:color="auto"/>
        <w:left w:val="none" w:sz="0" w:space="0" w:color="auto"/>
        <w:bottom w:val="none" w:sz="0" w:space="0" w:color="auto"/>
        <w:right w:val="none" w:sz="0" w:space="0" w:color="auto"/>
      </w:divBdr>
    </w:div>
    <w:div w:id="185141156">
      <w:bodyDiv w:val="1"/>
      <w:marLeft w:val="0"/>
      <w:marRight w:val="0"/>
      <w:marTop w:val="0"/>
      <w:marBottom w:val="0"/>
      <w:divBdr>
        <w:top w:val="none" w:sz="0" w:space="0" w:color="auto"/>
        <w:left w:val="none" w:sz="0" w:space="0" w:color="auto"/>
        <w:bottom w:val="none" w:sz="0" w:space="0" w:color="auto"/>
        <w:right w:val="none" w:sz="0" w:space="0" w:color="auto"/>
      </w:divBdr>
    </w:div>
    <w:div w:id="189420585">
      <w:bodyDiv w:val="1"/>
      <w:marLeft w:val="0"/>
      <w:marRight w:val="0"/>
      <w:marTop w:val="0"/>
      <w:marBottom w:val="0"/>
      <w:divBdr>
        <w:top w:val="none" w:sz="0" w:space="0" w:color="auto"/>
        <w:left w:val="none" w:sz="0" w:space="0" w:color="auto"/>
        <w:bottom w:val="none" w:sz="0" w:space="0" w:color="auto"/>
        <w:right w:val="none" w:sz="0" w:space="0" w:color="auto"/>
      </w:divBdr>
    </w:div>
    <w:div w:id="251428455">
      <w:bodyDiv w:val="1"/>
      <w:marLeft w:val="0"/>
      <w:marRight w:val="0"/>
      <w:marTop w:val="0"/>
      <w:marBottom w:val="0"/>
      <w:divBdr>
        <w:top w:val="none" w:sz="0" w:space="0" w:color="auto"/>
        <w:left w:val="none" w:sz="0" w:space="0" w:color="auto"/>
        <w:bottom w:val="none" w:sz="0" w:space="0" w:color="auto"/>
        <w:right w:val="none" w:sz="0" w:space="0" w:color="auto"/>
      </w:divBdr>
    </w:div>
    <w:div w:id="280302937">
      <w:bodyDiv w:val="1"/>
      <w:marLeft w:val="0"/>
      <w:marRight w:val="0"/>
      <w:marTop w:val="0"/>
      <w:marBottom w:val="0"/>
      <w:divBdr>
        <w:top w:val="none" w:sz="0" w:space="0" w:color="auto"/>
        <w:left w:val="none" w:sz="0" w:space="0" w:color="auto"/>
        <w:bottom w:val="none" w:sz="0" w:space="0" w:color="auto"/>
        <w:right w:val="none" w:sz="0" w:space="0" w:color="auto"/>
      </w:divBdr>
    </w:div>
    <w:div w:id="281763402">
      <w:bodyDiv w:val="1"/>
      <w:marLeft w:val="0"/>
      <w:marRight w:val="0"/>
      <w:marTop w:val="0"/>
      <w:marBottom w:val="0"/>
      <w:divBdr>
        <w:top w:val="none" w:sz="0" w:space="0" w:color="auto"/>
        <w:left w:val="none" w:sz="0" w:space="0" w:color="auto"/>
        <w:bottom w:val="none" w:sz="0" w:space="0" w:color="auto"/>
        <w:right w:val="none" w:sz="0" w:space="0" w:color="auto"/>
      </w:divBdr>
    </w:div>
    <w:div w:id="317612736">
      <w:bodyDiv w:val="1"/>
      <w:marLeft w:val="0"/>
      <w:marRight w:val="0"/>
      <w:marTop w:val="0"/>
      <w:marBottom w:val="0"/>
      <w:divBdr>
        <w:top w:val="none" w:sz="0" w:space="0" w:color="auto"/>
        <w:left w:val="none" w:sz="0" w:space="0" w:color="auto"/>
        <w:bottom w:val="none" w:sz="0" w:space="0" w:color="auto"/>
        <w:right w:val="none" w:sz="0" w:space="0" w:color="auto"/>
      </w:divBdr>
    </w:div>
    <w:div w:id="348147723">
      <w:bodyDiv w:val="1"/>
      <w:marLeft w:val="0"/>
      <w:marRight w:val="0"/>
      <w:marTop w:val="0"/>
      <w:marBottom w:val="0"/>
      <w:divBdr>
        <w:top w:val="none" w:sz="0" w:space="0" w:color="auto"/>
        <w:left w:val="none" w:sz="0" w:space="0" w:color="auto"/>
        <w:bottom w:val="none" w:sz="0" w:space="0" w:color="auto"/>
        <w:right w:val="none" w:sz="0" w:space="0" w:color="auto"/>
      </w:divBdr>
    </w:div>
    <w:div w:id="367486428">
      <w:bodyDiv w:val="1"/>
      <w:marLeft w:val="0"/>
      <w:marRight w:val="0"/>
      <w:marTop w:val="0"/>
      <w:marBottom w:val="0"/>
      <w:divBdr>
        <w:top w:val="none" w:sz="0" w:space="0" w:color="auto"/>
        <w:left w:val="none" w:sz="0" w:space="0" w:color="auto"/>
        <w:bottom w:val="none" w:sz="0" w:space="0" w:color="auto"/>
        <w:right w:val="none" w:sz="0" w:space="0" w:color="auto"/>
      </w:divBdr>
    </w:div>
    <w:div w:id="430511045">
      <w:bodyDiv w:val="1"/>
      <w:marLeft w:val="0"/>
      <w:marRight w:val="0"/>
      <w:marTop w:val="0"/>
      <w:marBottom w:val="0"/>
      <w:divBdr>
        <w:top w:val="none" w:sz="0" w:space="0" w:color="auto"/>
        <w:left w:val="none" w:sz="0" w:space="0" w:color="auto"/>
        <w:bottom w:val="none" w:sz="0" w:space="0" w:color="auto"/>
        <w:right w:val="none" w:sz="0" w:space="0" w:color="auto"/>
      </w:divBdr>
    </w:div>
    <w:div w:id="469253089">
      <w:bodyDiv w:val="1"/>
      <w:marLeft w:val="0"/>
      <w:marRight w:val="0"/>
      <w:marTop w:val="0"/>
      <w:marBottom w:val="0"/>
      <w:divBdr>
        <w:top w:val="none" w:sz="0" w:space="0" w:color="auto"/>
        <w:left w:val="none" w:sz="0" w:space="0" w:color="auto"/>
        <w:bottom w:val="none" w:sz="0" w:space="0" w:color="auto"/>
        <w:right w:val="none" w:sz="0" w:space="0" w:color="auto"/>
      </w:divBdr>
    </w:div>
    <w:div w:id="534999020">
      <w:bodyDiv w:val="1"/>
      <w:marLeft w:val="0"/>
      <w:marRight w:val="0"/>
      <w:marTop w:val="0"/>
      <w:marBottom w:val="0"/>
      <w:divBdr>
        <w:top w:val="none" w:sz="0" w:space="0" w:color="auto"/>
        <w:left w:val="none" w:sz="0" w:space="0" w:color="auto"/>
        <w:bottom w:val="none" w:sz="0" w:space="0" w:color="auto"/>
        <w:right w:val="none" w:sz="0" w:space="0" w:color="auto"/>
      </w:divBdr>
    </w:div>
    <w:div w:id="556281279">
      <w:bodyDiv w:val="1"/>
      <w:marLeft w:val="0"/>
      <w:marRight w:val="0"/>
      <w:marTop w:val="0"/>
      <w:marBottom w:val="0"/>
      <w:divBdr>
        <w:top w:val="none" w:sz="0" w:space="0" w:color="auto"/>
        <w:left w:val="none" w:sz="0" w:space="0" w:color="auto"/>
        <w:bottom w:val="none" w:sz="0" w:space="0" w:color="auto"/>
        <w:right w:val="none" w:sz="0" w:space="0" w:color="auto"/>
      </w:divBdr>
    </w:div>
    <w:div w:id="622733138">
      <w:bodyDiv w:val="1"/>
      <w:marLeft w:val="0"/>
      <w:marRight w:val="0"/>
      <w:marTop w:val="0"/>
      <w:marBottom w:val="0"/>
      <w:divBdr>
        <w:top w:val="none" w:sz="0" w:space="0" w:color="auto"/>
        <w:left w:val="none" w:sz="0" w:space="0" w:color="auto"/>
        <w:bottom w:val="none" w:sz="0" w:space="0" w:color="auto"/>
        <w:right w:val="none" w:sz="0" w:space="0" w:color="auto"/>
      </w:divBdr>
    </w:div>
    <w:div w:id="909192572">
      <w:bodyDiv w:val="1"/>
      <w:marLeft w:val="0"/>
      <w:marRight w:val="0"/>
      <w:marTop w:val="0"/>
      <w:marBottom w:val="0"/>
      <w:divBdr>
        <w:top w:val="none" w:sz="0" w:space="0" w:color="auto"/>
        <w:left w:val="none" w:sz="0" w:space="0" w:color="auto"/>
        <w:bottom w:val="none" w:sz="0" w:space="0" w:color="auto"/>
        <w:right w:val="none" w:sz="0" w:space="0" w:color="auto"/>
      </w:divBdr>
    </w:div>
    <w:div w:id="926187397">
      <w:bodyDiv w:val="1"/>
      <w:marLeft w:val="0"/>
      <w:marRight w:val="0"/>
      <w:marTop w:val="0"/>
      <w:marBottom w:val="0"/>
      <w:divBdr>
        <w:top w:val="none" w:sz="0" w:space="0" w:color="auto"/>
        <w:left w:val="none" w:sz="0" w:space="0" w:color="auto"/>
        <w:bottom w:val="none" w:sz="0" w:space="0" w:color="auto"/>
        <w:right w:val="none" w:sz="0" w:space="0" w:color="auto"/>
      </w:divBdr>
    </w:div>
    <w:div w:id="1115323521">
      <w:bodyDiv w:val="1"/>
      <w:marLeft w:val="0"/>
      <w:marRight w:val="0"/>
      <w:marTop w:val="0"/>
      <w:marBottom w:val="0"/>
      <w:divBdr>
        <w:top w:val="none" w:sz="0" w:space="0" w:color="auto"/>
        <w:left w:val="none" w:sz="0" w:space="0" w:color="auto"/>
        <w:bottom w:val="none" w:sz="0" w:space="0" w:color="auto"/>
        <w:right w:val="none" w:sz="0" w:space="0" w:color="auto"/>
      </w:divBdr>
    </w:div>
    <w:div w:id="1636451084">
      <w:bodyDiv w:val="1"/>
      <w:marLeft w:val="0"/>
      <w:marRight w:val="0"/>
      <w:marTop w:val="0"/>
      <w:marBottom w:val="0"/>
      <w:divBdr>
        <w:top w:val="none" w:sz="0" w:space="0" w:color="auto"/>
        <w:left w:val="none" w:sz="0" w:space="0" w:color="auto"/>
        <w:bottom w:val="none" w:sz="0" w:space="0" w:color="auto"/>
        <w:right w:val="none" w:sz="0" w:space="0" w:color="auto"/>
      </w:divBdr>
    </w:div>
    <w:div w:id="1681851211">
      <w:bodyDiv w:val="1"/>
      <w:marLeft w:val="0"/>
      <w:marRight w:val="0"/>
      <w:marTop w:val="0"/>
      <w:marBottom w:val="0"/>
      <w:divBdr>
        <w:top w:val="none" w:sz="0" w:space="0" w:color="auto"/>
        <w:left w:val="none" w:sz="0" w:space="0" w:color="auto"/>
        <w:bottom w:val="none" w:sz="0" w:space="0" w:color="auto"/>
        <w:right w:val="none" w:sz="0" w:space="0" w:color="auto"/>
      </w:divBdr>
    </w:div>
    <w:div w:id="1997488068">
      <w:bodyDiv w:val="1"/>
      <w:marLeft w:val="0"/>
      <w:marRight w:val="0"/>
      <w:marTop w:val="0"/>
      <w:marBottom w:val="0"/>
      <w:divBdr>
        <w:top w:val="none" w:sz="0" w:space="0" w:color="auto"/>
        <w:left w:val="none" w:sz="0" w:space="0" w:color="auto"/>
        <w:bottom w:val="none" w:sz="0" w:space="0" w:color="auto"/>
        <w:right w:val="none" w:sz="0" w:space="0" w:color="auto"/>
      </w:divBdr>
    </w:div>
    <w:div w:id="2140604860">
      <w:bodyDiv w:val="1"/>
      <w:marLeft w:val="0"/>
      <w:marRight w:val="0"/>
      <w:marTop w:val="0"/>
      <w:marBottom w:val="0"/>
      <w:divBdr>
        <w:top w:val="none" w:sz="0" w:space="0" w:color="auto"/>
        <w:left w:val="none" w:sz="0" w:space="0" w:color="auto"/>
        <w:bottom w:val="none" w:sz="0" w:space="0" w:color="auto"/>
        <w:right w:val="none" w:sz="0" w:space="0" w:color="auto"/>
      </w:divBdr>
    </w:div>
    <w:div w:id="21438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uroparl.europa.eu/news/en/headlines/priorities/20151125TST04632" TargetMode="External"/><Relationship Id="rId21" Type="http://schemas.openxmlformats.org/officeDocument/2006/relationships/hyperlink" Target="https://qz.com/1027518" TargetMode="External"/><Relationship Id="rId22" Type="http://schemas.openxmlformats.org/officeDocument/2006/relationships/hyperlink" Target="https://www.theguardian.com/world/2017/may/09/victory-gives-brussels-confidence-boost-eu-future-french-election" TargetMode="External"/><Relationship Id="rId23" Type="http://schemas.openxmlformats.org/officeDocument/2006/relationships/hyperlink" Target="http://carnegieeurope.eu/strategiceurope/73224" TargetMode="External"/><Relationship Id="rId24" Type="http://schemas.openxmlformats.org/officeDocument/2006/relationships/hyperlink" Target="https://ec.europa.eu/commission/priorities/democratic-change_en" TargetMode="External"/><Relationship Id="rId25" Type="http://schemas.openxmlformats.org/officeDocument/2006/relationships/hyperlink" Target="https://www.ft.com/stream/b93d30b6-91da-3a7d-895f-6e240cc88bc0?mhq5j=e6" TargetMode="External"/><Relationship Id="rId26" Type="http://schemas.openxmlformats.org/officeDocument/2006/relationships/hyperlink" Target="https://www.wikihow.com/Summarize-an-Article" TargetMode="External"/><Relationship Id="rId27" Type="http://schemas.openxmlformats.org/officeDocument/2006/relationships/hyperlink" Target="http://www.spiegel.de/international/" TargetMode="External"/><Relationship Id="rId28" Type="http://schemas.openxmlformats.org/officeDocument/2006/relationships/hyperlink" Target="http://www.dw.com/en/top-stories/europe/s-1433" TargetMode="External"/><Relationship Id="rId29" Type="http://schemas.openxmlformats.org/officeDocument/2006/relationships/hyperlink" Target="http://www.france24.com/en/tv-shows/europe-no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aljazeera.com/topics/regions/europe.html" TargetMode="External"/><Relationship Id="rId31" Type="http://schemas.openxmlformats.org/officeDocument/2006/relationships/hyperlink" Target="https://www.theguardian.com/world/europe-news" TargetMode="External"/><Relationship Id="rId32" Type="http://schemas.openxmlformats.org/officeDocument/2006/relationships/hyperlink" Target="https://www.ft.com/topics/organisations/European_Union" TargetMode="External"/><Relationship Id="rId9" Type="http://schemas.openxmlformats.org/officeDocument/2006/relationships/hyperlink" Target="https://www.youtube.com/user/EUXTV/featured" TargetMode="External"/><Relationship Id="rId6" Type="http://schemas.openxmlformats.org/officeDocument/2006/relationships/endnotes" Target="endnotes.xml"/><Relationship Id="rId7" Type="http://schemas.openxmlformats.org/officeDocument/2006/relationships/hyperlink" Target="https://europa.eu/european-union/index_en" TargetMode="External"/><Relationship Id="rId8" Type="http://schemas.openxmlformats.org/officeDocument/2006/relationships/hyperlink" Target="http://www.euractiv.com/" TargetMode="External"/><Relationship Id="rId33" Type="http://schemas.openxmlformats.org/officeDocument/2006/relationships/hyperlink" Target="https://www.wsj.com/news/world/europe" TargetMode="External"/><Relationship Id="rId34" Type="http://schemas.openxmlformats.org/officeDocument/2006/relationships/hyperlink" Target="http://www.politico.eu/" TargetMode="External"/><Relationship Id="rId35" Type="http://schemas.openxmlformats.org/officeDocument/2006/relationships/hyperlink" Target="https://elpais.com/elpais/inenglish.html" TargetMode="External"/><Relationship Id="rId36" Type="http://schemas.openxmlformats.org/officeDocument/2006/relationships/footer" Target="footer1.xml"/><Relationship Id="rId10" Type="http://schemas.openxmlformats.org/officeDocument/2006/relationships/hyperlink" Target="https://europa.eu/newsroom/home_en" TargetMode="External"/><Relationship Id="rId11" Type="http://schemas.openxmlformats.org/officeDocument/2006/relationships/hyperlink" Target="http://www.independent.co.uk/topic/brexit-negotiations" TargetMode="External"/><Relationship Id="rId12" Type="http://schemas.openxmlformats.org/officeDocument/2006/relationships/hyperlink" Target="https://www.instituteforgovernment.org.uk/explainers/brexit-explained-what-prime-ministers-speech-means" TargetMode="External"/><Relationship Id="rId13" Type="http://schemas.openxmlformats.org/officeDocument/2006/relationships/hyperlink" Target="http://www.bbc.com/news/politics/eu_referendum/results" TargetMode="External"/><Relationship Id="rId14" Type="http://schemas.openxmlformats.org/officeDocument/2006/relationships/hyperlink" Target="http://www.bbc.com/news/uk-politics-36616028" TargetMode="External"/><Relationship Id="rId15" Type="http://schemas.openxmlformats.org/officeDocument/2006/relationships/hyperlink" Target="http://www.bbc.com/news/uk-politics-32810887" TargetMode="External"/><Relationship Id="rId16" Type="http://schemas.openxmlformats.org/officeDocument/2006/relationships/hyperlink" Target="https://hbr.org/2016/08/a-definitive-guide-to-the-brexit-negotiations" TargetMode="External"/><Relationship Id="rId17" Type="http://schemas.openxmlformats.org/officeDocument/2006/relationships/hyperlink" Target="https://ec.europa.eu/commission/state-union-2017_en" TargetMode="External"/><Relationship Id="rId18" Type="http://schemas.openxmlformats.org/officeDocument/2006/relationships/hyperlink" Target="http://www.bbc.com/news/world-europe-34131911" TargetMode="External"/><Relationship Id="rId19" Type="http://schemas.openxmlformats.org/officeDocument/2006/relationships/hyperlink" Target="https://www.cfr.org/interactives/global-conflict-tracker" TargetMode="External"/><Relationship Id="rId37" Type="http://schemas.openxmlformats.org/officeDocument/2006/relationships/fontTable" Target="fontTable.xml"/><Relationship Id="rId38" Type="http://schemas.openxmlformats.org/officeDocument/2006/relationships/glossaryDocument" Target="glossary/document.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lligaoch/Google%20Drive/ISU/Teaching/templat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99AB35743A4942B4FBC9E3C249D921"/>
        <w:category>
          <w:name w:val="General"/>
          <w:gallery w:val="placeholder"/>
        </w:category>
        <w:types>
          <w:type w:val="bbPlcHdr"/>
        </w:types>
        <w:behaviors>
          <w:behavior w:val="content"/>
        </w:behaviors>
        <w:guid w:val="{83F273EA-BC31-4647-A8BE-14E09D254E2C}"/>
      </w:docPartPr>
      <w:docPartBody>
        <w:p w:rsidR="00765192" w:rsidRDefault="00765192">
          <w:pPr>
            <w:pStyle w:val="D699AB35743A4942B4FBC9E3C249D921"/>
          </w:pPr>
          <w:r>
            <w:t>Instructor</w:t>
          </w:r>
        </w:p>
      </w:docPartBody>
    </w:docPart>
    <w:docPart>
      <w:docPartPr>
        <w:name w:val="DF83880ED8477748B7C02476BD1FFD01"/>
        <w:category>
          <w:name w:val="General"/>
          <w:gallery w:val="placeholder"/>
        </w:category>
        <w:types>
          <w:type w:val="bbPlcHdr"/>
        </w:types>
        <w:behaviors>
          <w:behavior w:val="content"/>
        </w:behaviors>
        <w:guid w:val="{B4638C93-3D81-2247-A7C8-525A2B0FF706}"/>
      </w:docPartPr>
      <w:docPartBody>
        <w:p w:rsidR="00765192" w:rsidRDefault="00765192">
          <w:pPr>
            <w:pStyle w:val="DF83880ED8477748B7C02476BD1FFD01"/>
          </w:pPr>
          <w:r>
            <w:t>Phone</w:t>
          </w:r>
        </w:p>
      </w:docPartBody>
    </w:docPart>
    <w:docPart>
      <w:docPartPr>
        <w:name w:val="E9319801C588834C83D5D1DE6BA8C884"/>
        <w:category>
          <w:name w:val="General"/>
          <w:gallery w:val="placeholder"/>
        </w:category>
        <w:types>
          <w:type w:val="bbPlcHdr"/>
        </w:types>
        <w:behaviors>
          <w:behavior w:val="content"/>
        </w:behaviors>
        <w:guid w:val="{D2170A4E-5376-0546-AF00-7C4666A9375F}"/>
      </w:docPartPr>
      <w:docPartBody>
        <w:p w:rsidR="00765192" w:rsidRDefault="00765192">
          <w:pPr>
            <w:pStyle w:val="E9319801C588834C83D5D1DE6BA8C884"/>
          </w:pPr>
          <w:r>
            <w:t>Email</w:t>
          </w:r>
        </w:p>
      </w:docPartBody>
    </w:docPart>
    <w:docPart>
      <w:docPartPr>
        <w:name w:val="FD14A6A6AEB62C4BBCED3726FE239920"/>
        <w:category>
          <w:name w:val="General"/>
          <w:gallery w:val="placeholder"/>
        </w:category>
        <w:types>
          <w:type w:val="bbPlcHdr"/>
        </w:types>
        <w:behaviors>
          <w:behavior w:val="content"/>
        </w:behaviors>
        <w:guid w:val="{1B9C6191-9F19-494E-8936-E34A87A42496}"/>
      </w:docPartPr>
      <w:docPartBody>
        <w:p w:rsidR="00765192" w:rsidRDefault="00765192">
          <w:pPr>
            <w:pStyle w:val="FD14A6A6AEB62C4BBCED3726FE239920"/>
          </w:pPr>
          <w:r>
            <w:t>Office Location</w:t>
          </w:r>
        </w:p>
      </w:docPartBody>
    </w:docPart>
    <w:docPart>
      <w:docPartPr>
        <w:name w:val="EF92C1ACB06B0C49ADFEE49202BF55CC"/>
        <w:category>
          <w:name w:val="General"/>
          <w:gallery w:val="placeholder"/>
        </w:category>
        <w:types>
          <w:type w:val="bbPlcHdr"/>
        </w:types>
        <w:behaviors>
          <w:behavior w:val="content"/>
        </w:behaviors>
        <w:guid w:val="{97E2DA84-957D-1C49-885E-EC4C4170B79C}"/>
      </w:docPartPr>
      <w:docPartBody>
        <w:p w:rsidR="00765192" w:rsidRDefault="00765192">
          <w:pPr>
            <w:pStyle w:val="EF92C1ACB06B0C49ADFEE49202BF55CC"/>
          </w:pPr>
          <w:r>
            <w:t>Office Hours</w:t>
          </w:r>
        </w:p>
      </w:docPartBody>
    </w:docPart>
    <w:docPart>
      <w:docPartPr>
        <w:name w:val="3D9D2F276E260740B7EE7B4ED30DAE11"/>
        <w:category>
          <w:name w:val="General"/>
          <w:gallery w:val="placeholder"/>
        </w:category>
        <w:types>
          <w:type w:val="bbPlcHdr"/>
        </w:types>
        <w:behaviors>
          <w:behavior w:val="content"/>
        </w:behaviors>
        <w:guid w:val="{E3D4BD5A-AC75-5446-82DE-3221AE3AF28B}"/>
      </w:docPartPr>
      <w:docPartBody>
        <w:p w:rsidR="00765192" w:rsidRDefault="00765192">
          <w:pPr>
            <w:pStyle w:val="3D9D2F276E260740B7EE7B4ED30DAE11"/>
          </w:pPr>
          <w:r>
            <w:t>Course Overview</w:t>
          </w:r>
        </w:p>
      </w:docPartBody>
    </w:docPart>
    <w:docPart>
      <w:docPartPr>
        <w:name w:val="80805D000FF9D440A1D34DCBBB190E43"/>
        <w:category>
          <w:name w:val="General"/>
          <w:gallery w:val="placeholder"/>
        </w:category>
        <w:types>
          <w:type w:val="bbPlcHdr"/>
        </w:types>
        <w:behaviors>
          <w:behavior w:val="content"/>
        </w:behaviors>
        <w:guid w:val="{656865B6-058E-804B-912E-41DA03D73D8A}"/>
      </w:docPartPr>
      <w:docPartBody>
        <w:p w:rsidR="00765192" w:rsidRDefault="00765192">
          <w:pPr>
            <w:pStyle w:val="80805D000FF9D440A1D34DCBBB190E43"/>
          </w:pPr>
          <w:r>
            <w:t>Required Text</w:t>
          </w:r>
        </w:p>
      </w:docPartBody>
    </w:docPart>
    <w:docPart>
      <w:docPartPr>
        <w:name w:val="071A7510051C41479EB13855D24B6CAD"/>
        <w:category>
          <w:name w:val="General"/>
          <w:gallery w:val="placeholder"/>
        </w:category>
        <w:types>
          <w:type w:val="bbPlcHdr"/>
        </w:types>
        <w:behaviors>
          <w:behavior w:val="content"/>
        </w:behaviors>
        <w:guid w:val="{7730F468-E9E7-1344-A042-C2989F72CB27}"/>
      </w:docPartPr>
      <w:docPartBody>
        <w:p w:rsidR="00765192" w:rsidRDefault="00765192">
          <w:pPr>
            <w:pStyle w:val="071A7510051C41479EB13855D24B6CAD"/>
          </w:pPr>
          <w:r>
            <w:t>Course Schedule</w:t>
          </w:r>
        </w:p>
      </w:docPartBody>
    </w:docPart>
    <w:docPart>
      <w:docPartPr>
        <w:name w:val="5C320F696E2A9B47A28D1491FBF0F482"/>
        <w:category>
          <w:name w:val="General"/>
          <w:gallery w:val="placeholder"/>
        </w:category>
        <w:types>
          <w:type w:val="bbPlcHdr"/>
        </w:types>
        <w:behaviors>
          <w:behavior w:val="content"/>
        </w:behaviors>
        <w:guid w:val="{E24C35CA-2474-354E-848D-1B0E6C6E30A0}"/>
      </w:docPartPr>
      <w:docPartBody>
        <w:p w:rsidR="00765192" w:rsidRDefault="00765192">
          <w:pPr>
            <w:pStyle w:val="5C320F696E2A9B47A28D1491FBF0F482"/>
          </w:pPr>
          <w:r>
            <w:t>Week</w:t>
          </w:r>
        </w:p>
      </w:docPartBody>
    </w:docPart>
    <w:docPart>
      <w:docPartPr>
        <w:name w:val="730E0058FFEE6B4EA950D5354B8F8772"/>
        <w:category>
          <w:name w:val="General"/>
          <w:gallery w:val="placeholder"/>
        </w:category>
        <w:types>
          <w:type w:val="bbPlcHdr"/>
        </w:types>
        <w:behaviors>
          <w:behavior w:val="content"/>
        </w:behaviors>
        <w:guid w:val="{6EC8762B-EF7F-2F4C-8C37-51124676647D}"/>
      </w:docPartPr>
      <w:docPartBody>
        <w:p w:rsidR="00765192" w:rsidRDefault="00765192">
          <w:pPr>
            <w:pStyle w:val="730E0058FFEE6B4EA950D5354B8F8772"/>
          </w:pPr>
          <w:r>
            <w:t>Subject</w:t>
          </w:r>
        </w:p>
      </w:docPartBody>
    </w:docPart>
    <w:docPart>
      <w:docPartPr>
        <w:name w:val="07499256E46095429B999030AF605939"/>
        <w:category>
          <w:name w:val="General"/>
          <w:gallery w:val="placeholder"/>
        </w:category>
        <w:types>
          <w:type w:val="bbPlcHdr"/>
        </w:types>
        <w:behaviors>
          <w:behavior w:val="content"/>
        </w:behaviors>
        <w:guid w:val="{D543B589-33EA-BF43-9CEC-CAFB28ABF2B9}"/>
      </w:docPartPr>
      <w:docPartBody>
        <w:p w:rsidR="00765192" w:rsidRDefault="00765192">
          <w:pPr>
            <w:pStyle w:val="07499256E46095429B999030AF605939"/>
          </w:pPr>
          <w:r>
            <w:t>Week 1</w:t>
          </w:r>
        </w:p>
      </w:docPartBody>
    </w:docPart>
    <w:docPart>
      <w:docPartPr>
        <w:name w:val="DB7B03F6AABD8E4795BB0D201B207818"/>
        <w:category>
          <w:name w:val="General"/>
          <w:gallery w:val="placeholder"/>
        </w:category>
        <w:types>
          <w:type w:val="bbPlcHdr"/>
        </w:types>
        <w:behaviors>
          <w:behavior w:val="content"/>
        </w:behaviors>
        <w:guid w:val="{B84AE1FD-C588-1443-BA73-A357C8EFC827}"/>
      </w:docPartPr>
      <w:docPartBody>
        <w:p w:rsidR="00765192" w:rsidRDefault="00765192">
          <w:pPr>
            <w:pStyle w:val="DB7B03F6AABD8E4795BB0D201B207818"/>
          </w:pPr>
          <w:r>
            <w:t>Week 2</w:t>
          </w:r>
        </w:p>
      </w:docPartBody>
    </w:docPart>
    <w:docPart>
      <w:docPartPr>
        <w:name w:val="CBCE6C013FA8DB4DAB4CCFEA0028518B"/>
        <w:category>
          <w:name w:val="General"/>
          <w:gallery w:val="placeholder"/>
        </w:category>
        <w:types>
          <w:type w:val="bbPlcHdr"/>
        </w:types>
        <w:behaviors>
          <w:behavior w:val="content"/>
        </w:behaviors>
        <w:guid w:val="{4A0305C0-CC7F-FE44-A8E2-43EC8C764884}"/>
      </w:docPartPr>
      <w:docPartBody>
        <w:p w:rsidR="00765192" w:rsidRDefault="00765192" w:rsidP="00765192">
          <w:pPr>
            <w:pStyle w:val="CBCE6C013FA8DB4DAB4CCFEA0028518B"/>
          </w:pPr>
          <w:r>
            <w:t>Week 3</w:t>
          </w:r>
        </w:p>
      </w:docPartBody>
    </w:docPart>
    <w:docPart>
      <w:docPartPr>
        <w:name w:val="B4B31F0B1B63BF49BA72C738CDFEFFED"/>
        <w:category>
          <w:name w:val="General"/>
          <w:gallery w:val="placeholder"/>
        </w:category>
        <w:types>
          <w:type w:val="bbPlcHdr"/>
        </w:types>
        <w:behaviors>
          <w:behavior w:val="content"/>
        </w:behaviors>
        <w:guid w:val="{222FC48D-FD15-2F41-B337-EBD6DEF5332E}"/>
      </w:docPartPr>
      <w:docPartBody>
        <w:p w:rsidR="00765192" w:rsidRDefault="00765192" w:rsidP="00765192">
          <w:pPr>
            <w:pStyle w:val="B4B31F0B1B63BF49BA72C738CDFEFFED"/>
          </w:pPr>
          <w:r>
            <w:t>Week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92"/>
    <w:rsid w:val="00765192"/>
    <w:rsid w:val="00BF57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5B24D1933A348AAE19FB34F0B21BC">
    <w:name w:val="DAC5B24D1933A348AAE19FB34F0B21BC"/>
  </w:style>
  <w:style w:type="paragraph" w:customStyle="1" w:styleId="5FD6E297BDF72B4DB16507856819A532">
    <w:name w:val="5FD6E297BDF72B4DB16507856819A532"/>
  </w:style>
  <w:style w:type="paragraph" w:customStyle="1" w:styleId="D699AB35743A4942B4FBC9E3C249D921">
    <w:name w:val="D699AB35743A4942B4FBC9E3C249D921"/>
  </w:style>
  <w:style w:type="paragraph" w:customStyle="1" w:styleId="949059AC043E02498974614DD00D7DD1">
    <w:name w:val="949059AC043E02498974614DD00D7DD1"/>
  </w:style>
  <w:style w:type="paragraph" w:customStyle="1" w:styleId="DF83880ED8477748B7C02476BD1FFD01">
    <w:name w:val="DF83880ED8477748B7C02476BD1FFD01"/>
  </w:style>
  <w:style w:type="paragraph" w:customStyle="1" w:styleId="C4DAB4419498424790E5B5B1C4634992">
    <w:name w:val="C4DAB4419498424790E5B5B1C4634992"/>
  </w:style>
  <w:style w:type="paragraph" w:customStyle="1" w:styleId="E9319801C588834C83D5D1DE6BA8C884">
    <w:name w:val="E9319801C588834C83D5D1DE6BA8C884"/>
  </w:style>
  <w:style w:type="paragraph" w:customStyle="1" w:styleId="3C008F906E524348915BBD4318CBF1FC">
    <w:name w:val="3C008F906E524348915BBD4318CBF1FC"/>
  </w:style>
  <w:style w:type="paragraph" w:customStyle="1" w:styleId="FD14A6A6AEB62C4BBCED3726FE239920">
    <w:name w:val="FD14A6A6AEB62C4BBCED3726FE239920"/>
  </w:style>
  <w:style w:type="paragraph" w:customStyle="1" w:styleId="8AA666D57261BF49BFFBE3DF1377C2A7">
    <w:name w:val="8AA666D57261BF49BFFBE3DF1377C2A7"/>
  </w:style>
  <w:style w:type="paragraph" w:customStyle="1" w:styleId="EF92C1ACB06B0C49ADFEE49202BF55CC">
    <w:name w:val="EF92C1ACB06B0C49ADFEE49202BF55CC"/>
  </w:style>
  <w:style w:type="paragraph" w:customStyle="1" w:styleId="7DF075D317B1794BBBF2735FD0D1FBED">
    <w:name w:val="7DF075D317B1794BBBF2735FD0D1FBED"/>
  </w:style>
  <w:style w:type="paragraph" w:customStyle="1" w:styleId="3D9D2F276E260740B7EE7B4ED30DAE11">
    <w:name w:val="3D9D2F276E260740B7EE7B4ED30DAE11"/>
  </w:style>
  <w:style w:type="paragraph" w:customStyle="1" w:styleId="07730DBECB56C547888D965AB93F3CE6">
    <w:name w:val="07730DBECB56C547888D965AB93F3CE6"/>
  </w:style>
  <w:style w:type="paragraph" w:customStyle="1" w:styleId="7AA3B22AE6B0B641AE9D70AABA205391">
    <w:name w:val="7AA3B22AE6B0B641AE9D70AABA205391"/>
  </w:style>
  <w:style w:type="paragraph" w:customStyle="1" w:styleId="C774E07BEF0B6A4D9DE5CC7B90E8C104">
    <w:name w:val="C774E07BEF0B6A4D9DE5CC7B90E8C104"/>
  </w:style>
  <w:style w:type="paragraph" w:customStyle="1" w:styleId="80805D000FF9D440A1D34DCBBB190E43">
    <w:name w:val="80805D000FF9D440A1D34DCBBB190E43"/>
  </w:style>
  <w:style w:type="paragraph" w:customStyle="1" w:styleId="4510E401996A8A44A56BD6A7A45422E3">
    <w:name w:val="4510E401996A8A44A56BD6A7A45422E3"/>
  </w:style>
  <w:style w:type="character" w:styleId="Emphasis">
    <w:name w:val="Emphasis"/>
    <w:basedOn w:val="DefaultParagraphFont"/>
    <w:uiPriority w:val="11"/>
    <w:unhideWhenUsed/>
    <w:qFormat/>
    <w:rPr>
      <w:i/>
      <w:iCs/>
    </w:rPr>
  </w:style>
  <w:style w:type="paragraph" w:customStyle="1" w:styleId="364DC58A2D56C14C83B3B3946529EBA3">
    <w:name w:val="364DC58A2D56C14C83B3B3946529EBA3"/>
  </w:style>
  <w:style w:type="paragraph" w:customStyle="1" w:styleId="BEDB7B3606B8054B98C807ACE6DD0017">
    <w:name w:val="BEDB7B3606B8054B98C807ACE6DD0017"/>
  </w:style>
  <w:style w:type="paragraph" w:customStyle="1" w:styleId="43390BD359C67F43A059C0206D946B5C">
    <w:name w:val="43390BD359C67F43A059C0206D946B5C"/>
  </w:style>
  <w:style w:type="paragraph" w:customStyle="1" w:styleId="6905EC81752AB748B145F69504E7BE23">
    <w:name w:val="6905EC81752AB748B145F69504E7BE23"/>
  </w:style>
  <w:style w:type="paragraph" w:customStyle="1" w:styleId="6FED6D013A5E484F839F9ACF7E776BF8">
    <w:name w:val="6FED6D013A5E484F839F9ACF7E776BF8"/>
  </w:style>
  <w:style w:type="paragraph" w:customStyle="1" w:styleId="6E344AC3416FBC4095FE0E060A079B33">
    <w:name w:val="6E344AC3416FBC4095FE0E060A079B33"/>
  </w:style>
  <w:style w:type="paragraph" w:customStyle="1" w:styleId="6CE5A18CAD860B4A9238B4C160323D2F">
    <w:name w:val="6CE5A18CAD860B4A9238B4C160323D2F"/>
  </w:style>
  <w:style w:type="paragraph" w:customStyle="1" w:styleId="764A2FFFD62C124EBDC9C5B08117294F">
    <w:name w:val="764A2FFFD62C124EBDC9C5B08117294F"/>
  </w:style>
  <w:style w:type="paragraph" w:customStyle="1" w:styleId="071A7510051C41479EB13855D24B6CAD">
    <w:name w:val="071A7510051C41479EB13855D24B6CAD"/>
  </w:style>
  <w:style w:type="paragraph" w:customStyle="1" w:styleId="5C320F696E2A9B47A28D1491FBF0F482">
    <w:name w:val="5C320F696E2A9B47A28D1491FBF0F482"/>
  </w:style>
  <w:style w:type="paragraph" w:customStyle="1" w:styleId="730E0058FFEE6B4EA950D5354B8F8772">
    <w:name w:val="730E0058FFEE6B4EA950D5354B8F8772"/>
  </w:style>
  <w:style w:type="paragraph" w:customStyle="1" w:styleId="43B304D65C86544A93026ECF3FFA98D5">
    <w:name w:val="43B304D65C86544A93026ECF3FFA98D5"/>
  </w:style>
  <w:style w:type="paragraph" w:customStyle="1" w:styleId="07499256E46095429B999030AF605939">
    <w:name w:val="07499256E46095429B999030AF605939"/>
  </w:style>
  <w:style w:type="paragraph" w:customStyle="1" w:styleId="EC11F8BB7D0FA8458813B7BBD0A9A060">
    <w:name w:val="EC11F8BB7D0FA8458813B7BBD0A9A060"/>
  </w:style>
  <w:style w:type="paragraph" w:customStyle="1" w:styleId="604E8012797FD9479DDF9602706BB0E8">
    <w:name w:val="604E8012797FD9479DDF9602706BB0E8"/>
  </w:style>
  <w:style w:type="paragraph" w:customStyle="1" w:styleId="DB7B03F6AABD8E4795BB0D201B207818">
    <w:name w:val="DB7B03F6AABD8E4795BB0D201B207818"/>
  </w:style>
  <w:style w:type="paragraph" w:customStyle="1" w:styleId="2D55C79524AEF840B0C8F50400A5A72E">
    <w:name w:val="2D55C79524AEF840B0C8F50400A5A72E"/>
  </w:style>
  <w:style w:type="paragraph" w:customStyle="1" w:styleId="D8A3884834FB564E82DD6194B4F801B8">
    <w:name w:val="D8A3884834FB564E82DD6194B4F801B8"/>
  </w:style>
  <w:style w:type="paragraph" w:customStyle="1" w:styleId="3A516186D690B542986F443ADE9682E6">
    <w:name w:val="3A516186D690B542986F443ADE9682E6"/>
  </w:style>
  <w:style w:type="paragraph" w:customStyle="1" w:styleId="8DCE244B5C2013499517B9E6C94806ED">
    <w:name w:val="8DCE244B5C2013499517B9E6C94806ED"/>
  </w:style>
  <w:style w:type="paragraph" w:customStyle="1" w:styleId="C26CF1ACB4443040817E4D1B2B538EC3">
    <w:name w:val="C26CF1ACB4443040817E4D1B2B538EC3"/>
  </w:style>
  <w:style w:type="paragraph" w:customStyle="1" w:styleId="CDD0995C20B64F4F9AAB60CC94B45EC8">
    <w:name w:val="CDD0995C20B64F4F9AAB60CC94B45EC8"/>
  </w:style>
  <w:style w:type="paragraph" w:customStyle="1" w:styleId="13783E2E0226214381C4E6151D9B5A6A">
    <w:name w:val="13783E2E0226214381C4E6151D9B5A6A"/>
  </w:style>
  <w:style w:type="paragraph" w:customStyle="1" w:styleId="9BC02AFA4AC1DE49BFCCC79E04E4F8F5">
    <w:name w:val="9BC02AFA4AC1DE49BFCCC79E04E4F8F5"/>
  </w:style>
  <w:style w:type="paragraph" w:customStyle="1" w:styleId="9F78BC70BEA5B747B489188D0D83C907">
    <w:name w:val="9F78BC70BEA5B747B489188D0D83C907"/>
  </w:style>
  <w:style w:type="paragraph" w:customStyle="1" w:styleId="F5C7EB3C6097304E9A67383AC0824286">
    <w:name w:val="F5C7EB3C6097304E9A67383AC0824286"/>
  </w:style>
  <w:style w:type="paragraph" w:customStyle="1" w:styleId="AF558DE3145C414DAE2355EBC70AA5F6">
    <w:name w:val="AF558DE3145C414DAE2355EBC70AA5F6"/>
  </w:style>
  <w:style w:type="paragraph" w:customStyle="1" w:styleId="9395F76E67C50B48BCAAC66095A8C64A">
    <w:name w:val="9395F76E67C50B48BCAAC66095A8C64A"/>
  </w:style>
  <w:style w:type="paragraph" w:customStyle="1" w:styleId="84433780A5CFFD459615F4BA2AD016FB">
    <w:name w:val="84433780A5CFFD459615F4BA2AD016FB"/>
  </w:style>
  <w:style w:type="paragraph" w:customStyle="1" w:styleId="3264A49254DB27438388AAA7D98CBAD7">
    <w:name w:val="3264A49254DB27438388AAA7D98CBAD7"/>
  </w:style>
  <w:style w:type="paragraph" w:customStyle="1" w:styleId="9C6BFD2B35D2FC46BFC916B072699C4A">
    <w:name w:val="9C6BFD2B35D2FC46BFC916B072699C4A"/>
  </w:style>
  <w:style w:type="paragraph" w:customStyle="1" w:styleId="377EEF9442605F44A47BD7CE7C566D2F">
    <w:name w:val="377EEF9442605F44A47BD7CE7C566D2F"/>
  </w:style>
  <w:style w:type="paragraph" w:customStyle="1" w:styleId="72FE489FCF9E6345AF1466DB12CEA395">
    <w:name w:val="72FE489FCF9E6345AF1466DB12CEA395"/>
  </w:style>
  <w:style w:type="paragraph" w:customStyle="1" w:styleId="C06E08ECCE463C49AC00CF9520E28D47">
    <w:name w:val="C06E08ECCE463C49AC00CF9520E28D47"/>
  </w:style>
  <w:style w:type="paragraph" w:customStyle="1" w:styleId="3987051D6F7AE242974154E3E151557C">
    <w:name w:val="3987051D6F7AE242974154E3E151557C"/>
  </w:style>
  <w:style w:type="paragraph" w:customStyle="1" w:styleId="11F8F0A42B15AE49A355ADAB3ADF2CA9">
    <w:name w:val="11F8F0A42B15AE49A355ADAB3ADF2CA9"/>
  </w:style>
  <w:style w:type="paragraph" w:customStyle="1" w:styleId="AAD7AAD7A28FD44BACE80C70043388F8">
    <w:name w:val="AAD7AAD7A28FD44BACE80C70043388F8"/>
  </w:style>
  <w:style w:type="paragraph" w:customStyle="1" w:styleId="1542C3E450E94C4C877ECF5502541348">
    <w:name w:val="1542C3E450E94C4C877ECF5502541348"/>
  </w:style>
  <w:style w:type="paragraph" w:customStyle="1" w:styleId="142B61BFE4903C45B4875BCEDEB249BA">
    <w:name w:val="142B61BFE4903C45B4875BCEDEB249BA"/>
  </w:style>
  <w:style w:type="paragraph" w:customStyle="1" w:styleId="9064D333CC8FFC4187B1524325FC3727">
    <w:name w:val="9064D333CC8FFC4187B1524325FC3727"/>
  </w:style>
  <w:style w:type="paragraph" w:customStyle="1" w:styleId="CBCE6C013FA8DB4DAB4CCFEA0028518B">
    <w:name w:val="CBCE6C013FA8DB4DAB4CCFEA0028518B"/>
    <w:rsid w:val="00765192"/>
  </w:style>
  <w:style w:type="paragraph" w:customStyle="1" w:styleId="023230DFFE36B64E88FFC8179B46C0E6">
    <w:name w:val="023230DFFE36B64E88FFC8179B46C0E6"/>
    <w:rsid w:val="00765192"/>
  </w:style>
  <w:style w:type="paragraph" w:customStyle="1" w:styleId="B4B31F0B1B63BF49BA72C738CDFEFFED">
    <w:name w:val="B4B31F0B1B63BF49BA72C738CDFEFFED"/>
    <w:rsid w:val="00765192"/>
  </w:style>
  <w:style w:type="paragraph" w:customStyle="1" w:styleId="E4D789E02A59AB4B8ABDFF0006449A36">
    <w:name w:val="E4D789E02A59AB4B8ABDFF0006449A36"/>
    <w:rsid w:val="00765192"/>
  </w:style>
  <w:style w:type="paragraph" w:customStyle="1" w:styleId="5BF1A3B7ACB7404EB9105D9633AD598B">
    <w:name w:val="5BF1A3B7ACB7404EB9105D9633AD598B"/>
    <w:rsid w:val="00765192"/>
  </w:style>
  <w:style w:type="paragraph" w:customStyle="1" w:styleId="6BA713279875364BB919CC75B2031127">
    <w:name w:val="6BA713279875364BB919CC75B2031127"/>
    <w:rsid w:val="00765192"/>
  </w:style>
  <w:style w:type="paragraph" w:customStyle="1" w:styleId="3DD5CDE62A43EC4BA34BE2DA53DAFFC2">
    <w:name w:val="3DD5CDE62A43EC4BA34BE2DA53DAFFC2"/>
    <w:rsid w:val="00765192"/>
  </w:style>
  <w:style w:type="paragraph" w:customStyle="1" w:styleId="88240A9DCAA6D6478233F75A9BEC1511">
    <w:name w:val="88240A9DCAA6D6478233F75A9BEC1511"/>
    <w:rsid w:val="00765192"/>
  </w:style>
  <w:style w:type="paragraph" w:customStyle="1" w:styleId="B94423B6E52C6C42BE7D33BF463468D2">
    <w:name w:val="B94423B6E52C6C42BE7D33BF463468D2"/>
    <w:rsid w:val="00765192"/>
  </w:style>
  <w:style w:type="paragraph" w:customStyle="1" w:styleId="08BDA9F74618A848BAB753878CF803C6">
    <w:name w:val="08BDA9F74618A848BAB753878CF803C6"/>
    <w:rsid w:val="00765192"/>
  </w:style>
  <w:style w:type="paragraph" w:customStyle="1" w:styleId="ABF62C975A976149812DD67F3B74C0A8">
    <w:name w:val="ABF62C975A976149812DD67F3B74C0A8"/>
    <w:rsid w:val="00765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syllabus.dotx</Template>
  <TotalTime>11</TotalTime>
  <Pages>5</Pages>
  <Words>1572</Words>
  <Characters>8965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7</cp:revision>
  <cp:lastPrinted>2017-10-14T16:52:00Z</cp:lastPrinted>
  <dcterms:created xsi:type="dcterms:W3CDTF">2017-10-14T16:53:00Z</dcterms:created>
  <dcterms:modified xsi:type="dcterms:W3CDTF">2017-10-19T18:18:00Z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