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E9" w:rsidRPr="00D312EF" w:rsidRDefault="00D06502" w:rsidP="00D312EF">
      <w:pPr>
        <w:spacing w:after="120"/>
        <w:jc w:val="center"/>
      </w:pPr>
      <w:r w:rsidRPr="00D312EF">
        <w:t>GLBL</w:t>
      </w:r>
      <w:r w:rsidR="00E001E9" w:rsidRPr="00D312EF">
        <w:t xml:space="preserve"> 3301</w:t>
      </w:r>
    </w:p>
    <w:p w:rsidR="00E001E9" w:rsidRPr="00D312EF" w:rsidRDefault="00D06502" w:rsidP="00D312EF">
      <w:pPr>
        <w:spacing w:after="120"/>
        <w:jc w:val="center"/>
        <w:rPr>
          <w:b/>
          <w:sz w:val="40"/>
        </w:rPr>
      </w:pPr>
      <w:r>
        <w:rPr>
          <w:b/>
          <w:sz w:val="40"/>
        </w:rPr>
        <w:t>Global Careers</w:t>
      </w:r>
    </w:p>
    <w:p w:rsidR="00E001E9" w:rsidRPr="00984BFF" w:rsidRDefault="00E001E9" w:rsidP="00D312EF">
      <w:pPr>
        <w:spacing w:after="120"/>
        <w:jc w:val="center"/>
      </w:pPr>
      <w:r>
        <w:t xml:space="preserve">Late </w:t>
      </w:r>
      <w:r w:rsidRPr="00984BFF">
        <w:t>Spring 201</w:t>
      </w:r>
      <w:r w:rsidR="00D06502">
        <w:t>9</w:t>
      </w:r>
    </w:p>
    <w:p w:rsidR="00E001E9" w:rsidRPr="00984BFF" w:rsidRDefault="00E001E9" w:rsidP="00D06502"/>
    <w:p w:rsidR="00E001E9" w:rsidRPr="00984BFF" w:rsidRDefault="00E001E9" w:rsidP="00E001E9">
      <w:pPr>
        <w:rPr>
          <w:sz w:val="21"/>
          <w:szCs w:val="21"/>
        </w:rPr>
      </w:pPr>
    </w:p>
    <w:tbl>
      <w:tblPr>
        <w:tblStyle w:val="TableGrid"/>
        <w:tblW w:w="8730" w:type="dxa"/>
        <w:tblLook w:val="04A0" w:firstRow="1" w:lastRow="0" w:firstColumn="1" w:lastColumn="0" w:noHBand="0" w:noVBand="1"/>
      </w:tblPr>
      <w:tblGrid>
        <w:gridCol w:w="1162"/>
        <w:gridCol w:w="2530"/>
        <w:gridCol w:w="1395"/>
        <w:gridCol w:w="3643"/>
      </w:tblGrid>
      <w:tr w:rsidR="00E001E9" w:rsidRPr="00055C0A" w:rsidTr="00C9722F">
        <w:trPr>
          <w:trHeight w:val="320"/>
        </w:trPr>
        <w:tc>
          <w:tcPr>
            <w:tcW w:w="0" w:type="auto"/>
            <w:tcBorders>
              <w:top w:val="nil"/>
              <w:left w:val="nil"/>
              <w:bottom w:val="nil"/>
              <w:right w:val="nil"/>
            </w:tcBorders>
          </w:tcPr>
          <w:p w:rsidR="00E001E9" w:rsidRPr="00055C0A" w:rsidRDefault="00E001E9" w:rsidP="00C9722F">
            <w:pPr>
              <w:rPr>
                <w:color w:val="ED7D31" w:themeColor="accent2"/>
                <w:sz w:val="22"/>
              </w:rPr>
            </w:pPr>
            <w:r w:rsidRPr="00055C0A">
              <w:rPr>
                <w:color w:val="ED7D31" w:themeColor="accent2"/>
                <w:sz w:val="22"/>
              </w:rPr>
              <w:t>Instructor</w:t>
            </w:r>
          </w:p>
        </w:tc>
        <w:tc>
          <w:tcPr>
            <w:tcW w:w="2530" w:type="dxa"/>
            <w:tcBorders>
              <w:top w:val="nil"/>
              <w:left w:val="nil"/>
              <w:bottom w:val="nil"/>
              <w:right w:val="nil"/>
            </w:tcBorders>
          </w:tcPr>
          <w:p w:rsidR="00E001E9" w:rsidRPr="00055C0A" w:rsidRDefault="00E001E9" w:rsidP="00C9722F">
            <w:pPr>
              <w:rPr>
                <w:sz w:val="22"/>
              </w:rPr>
            </w:pPr>
            <w:r w:rsidRPr="00055C0A">
              <w:rPr>
                <w:sz w:val="22"/>
              </w:rPr>
              <w:t>Malliga Och</w:t>
            </w:r>
          </w:p>
        </w:tc>
        <w:tc>
          <w:tcPr>
            <w:tcW w:w="1395" w:type="dxa"/>
            <w:tcBorders>
              <w:top w:val="nil"/>
              <w:left w:val="nil"/>
              <w:bottom w:val="nil"/>
              <w:right w:val="nil"/>
            </w:tcBorders>
          </w:tcPr>
          <w:p w:rsidR="00E001E9" w:rsidRPr="00055C0A" w:rsidRDefault="00E001E9" w:rsidP="00C9722F">
            <w:pPr>
              <w:rPr>
                <w:sz w:val="22"/>
              </w:rPr>
            </w:pPr>
            <w:r w:rsidRPr="00055C0A">
              <w:rPr>
                <w:color w:val="ED7D31" w:themeColor="accent2"/>
                <w:sz w:val="22"/>
              </w:rPr>
              <w:t>Office</w:t>
            </w:r>
          </w:p>
        </w:tc>
        <w:tc>
          <w:tcPr>
            <w:tcW w:w="3643" w:type="dxa"/>
            <w:tcBorders>
              <w:top w:val="nil"/>
              <w:left w:val="nil"/>
              <w:bottom w:val="nil"/>
              <w:right w:val="nil"/>
            </w:tcBorders>
          </w:tcPr>
          <w:p w:rsidR="00E001E9" w:rsidRPr="00055C0A" w:rsidRDefault="00E001E9" w:rsidP="00C9722F">
            <w:pPr>
              <w:rPr>
                <w:sz w:val="22"/>
              </w:rPr>
            </w:pPr>
            <w:r w:rsidRPr="00055C0A">
              <w:rPr>
                <w:sz w:val="22"/>
              </w:rPr>
              <w:t>North Gravely Hall 116</w:t>
            </w:r>
          </w:p>
        </w:tc>
      </w:tr>
      <w:tr w:rsidR="00E001E9" w:rsidRPr="00055C0A" w:rsidTr="00C9722F">
        <w:trPr>
          <w:trHeight w:val="306"/>
        </w:trPr>
        <w:tc>
          <w:tcPr>
            <w:tcW w:w="0" w:type="auto"/>
            <w:tcBorders>
              <w:top w:val="nil"/>
              <w:left w:val="nil"/>
              <w:bottom w:val="nil"/>
              <w:right w:val="nil"/>
            </w:tcBorders>
          </w:tcPr>
          <w:p w:rsidR="00E001E9" w:rsidRPr="00055C0A" w:rsidRDefault="00E001E9" w:rsidP="00C9722F">
            <w:pPr>
              <w:rPr>
                <w:color w:val="ED7D31" w:themeColor="accent2"/>
                <w:sz w:val="22"/>
              </w:rPr>
            </w:pPr>
            <w:r w:rsidRPr="00055C0A">
              <w:rPr>
                <w:color w:val="ED7D31" w:themeColor="accent2"/>
                <w:sz w:val="22"/>
              </w:rPr>
              <w:t>Phone</w:t>
            </w:r>
          </w:p>
        </w:tc>
        <w:tc>
          <w:tcPr>
            <w:tcW w:w="2530" w:type="dxa"/>
            <w:tcBorders>
              <w:top w:val="nil"/>
              <w:left w:val="nil"/>
              <w:bottom w:val="nil"/>
              <w:right w:val="nil"/>
            </w:tcBorders>
          </w:tcPr>
          <w:p w:rsidR="00E001E9" w:rsidRPr="00055C0A" w:rsidRDefault="00E001E9" w:rsidP="00C9722F">
            <w:pPr>
              <w:rPr>
                <w:sz w:val="22"/>
              </w:rPr>
            </w:pPr>
            <w:r w:rsidRPr="00055C0A">
              <w:rPr>
                <w:sz w:val="22"/>
              </w:rPr>
              <w:t>208-282-3717</w:t>
            </w:r>
          </w:p>
        </w:tc>
        <w:tc>
          <w:tcPr>
            <w:tcW w:w="1395" w:type="dxa"/>
            <w:tcBorders>
              <w:top w:val="nil"/>
              <w:left w:val="nil"/>
              <w:bottom w:val="nil"/>
              <w:right w:val="nil"/>
            </w:tcBorders>
          </w:tcPr>
          <w:p w:rsidR="00E001E9" w:rsidRPr="00055C0A" w:rsidRDefault="00E001E9" w:rsidP="00C9722F">
            <w:pPr>
              <w:rPr>
                <w:sz w:val="22"/>
              </w:rPr>
            </w:pPr>
            <w:r w:rsidRPr="00055C0A">
              <w:rPr>
                <w:color w:val="ED7D31" w:themeColor="accent2"/>
                <w:sz w:val="22"/>
              </w:rPr>
              <w:t>Office Hours</w:t>
            </w:r>
          </w:p>
        </w:tc>
        <w:tc>
          <w:tcPr>
            <w:tcW w:w="3643" w:type="dxa"/>
            <w:tcBorders>
              <w:top w:val="nil"/>
              <w:left w:val="nil"/>
              <w:bottom w:val="nil"/>
              <w:right w:val="nil"/>
            </w:tcBorders>
          </w:tcPr>
          <w:p w:rsidR="00E001E9" w:rsidRPr="00D06502" w:rsidRDefault="00D06502" w:rsidP="00D06502">
            <w:pPr>
              <w:rPr>
                <w:sz w:val="21"/>
              </w:rPr>
            </w:pPr>
            <w:r w:rsidRPr="002B6BFF">
              <w:rPr>
                <w:sz w:val="21"/>
              </w:rPr>
              <w:t xml:space="preserve">T </w:t>
            </w:r>
            <w:r>
              <w:rPr>
                <w:sz w:val="21"/>
              </w:rPr>
              <w:t xml:space="preserve">  </w:t>
            </w:r>
            <w:r w:rsidRPr="002B6BFF">
              <w:rPr>
                <w:sz w:val="21"/>
              </w:rPr>
              <w:t>12.30 – 2 pm</w:t>
            </w:r>
            <w:r>
              <w:rPr>
                <w:sz w:val="21"/>
              </w:rPr>
              <w:t>,</w:t>
            </w:r>
            <w:r w:rsidR="008B050B">
              <w:rPr>
                <w:sz w:val="21"/>
              </w:rPr>
              <w:t xml:space="preserve"> M/</w:t>
            </w:r>
            <w:r>
              <w:rPr>
                <w:sz w:val="21"/>
              </w:rPr>
              <w:t>W 1-2 pm</w:t>
            </w:r>
          </w:p>
        </w:tc>
      </w:tr>
      <w:tr w:rsidR="00E001E9" w:rsidRPr="00055C0A" w:rsidTr="00C9722F">
        <w:trPr>
          <w:trHeight w:val="393"/>
        </w:trPr>
        <w:tc>
          <w:tcPr>
            <w:tcW w:w="0" w:type="auto"/>
            <w:tcBorders>
              <w:top w:val="nil"/>
              <w:left w:val="nil"/>
              <w:bottom w:val="nil"/>
              <w:right w:val="nil"/>
            </w:tcBorders>
          </w:tcPr>
          <w:p w:rsidR="00E001E9" w:rsidRPr="00055C0A" w:rsidRDefault="00E001E9" w:rsidP="00C9722F">
            <w:pPr>
              <w:rPr>
                <w:color w:val="ED7D31" w:themeColor="accent2"/>
                <w:sz w:val="22"/>
              </w:rPr>
            </w:pPr>
            <w:r w:rsidRPr="00055C0A">
              <w:rPr>
                <w:color w:val="ED7D31" w:themeColor="accent2"/>
                <w:sz w:val="22"/>
              </w:rPr>
              <w:t>Email</w:t>
            </w:r>
          </w:p>
        </w:tc>
        <w:tc>
          <w:tcPr>
            <w:tcW w:w="2530" w:type="dxa"/>
            <w:tcBorders>
              <w:top w:val="nil"/>
              <w:left w:val="nil"/>
              <w:bottom w:val="nil"/>
              <w:right w:val="nil"/>
            </w:tcBorders>
          </w:tcPr>
          <w:p w:rsidR="00E001E9" w:rsidRPr="00055C0A" w:rsidRDefault="00E001E9" w:rsidP="00C9722F">
            <w:pPr>
              <w:rPr>
                <w:sz w:val="22"/>
              </w:rPr>
            </w:pPr>
            <w:r w:rsidRPr="00055C0A">
              <w:rPr>
                <w:sz w:val="22"/>
              </w:rPr>
              <w:t>ochmall@isu.edu</w:t>
            </w:r>
          </w:p>
        </w:tc>
        <w:tc>
          <w:tcPr>
            <w:tcW w:w="1395" w:type="dxa"/>
            <w:tcBorders>
              <w:top w:val="nil"/>
              <w:left w:val="nil"/>
              <w:bottom w:val="nil"/>
              <w:right w:val="nil"/>
            </w:tcBorders>
          </w:tcPr>
          <w:p w:rsidR="00E001E9" w:rsidRPr="00055C0A" w:rsidRDefault="00E001E9" w:rsidP="00C9722F">
            <w:pPr>
              <w:rPr>
                <w:sz w:val="22"/>
              </w:rPr>
            </w:pPr>
          </w:p>
        </w:tc>
        <w:tc>
          <w:tcPr>
            <w:tcW w:w="3643" w:type="dxa"/>
            <w:tcBorders>
              <w:top w:val="nil"/>
              <w:left w:val="nil"/>
              <w:bottom w:val="nil"/>
              <w:right w:val="nil"/>
            </w:tcBorders>
          </w:tcPr>
          <w:p w:rsidR="00E001E9" w:rsidRPr="00055C0A" w:rsidRDefault="00D06502" w:rsidP="00C9722F">
            <w:pPr>
              <w:rPr>
                <w:sz w:val="22"/>
              </w:rPr>
            </w:pPr>
            <w:r>
              <w:rPr>
                <w:sz w:val="21"/>
              </w:rPr>
              <w:t xml:space="preserve">or </w:t>
            </w:r>
            <w:r w:rsidRPr="002B6BFF">
              <w:rPr>
                <w:sz w:val="21"/>
              </w:rPr>
              <w:t>by appointment</w:t>
            </w:r>
          </w:p>
        </w:tc>
      </w:tr>
    </w:tbl>
    <w:p w:rsidR="00E001E9" w:rsidRPr="00984BFF" w:rsidRDefault="00E001E9" w:rsidP="00E001E9">
      <w:pPr>
        <w:rPr>
          <w:sz w:val="21"/>
          <w:szCs w:val="21"/>
        </w:rPr>
      </w:pPr>
    </w:p>
    <w:p w:rsidR="00055C0A" w:rsidRDefault="00055C0A" w:rsidP="00E001E9">
      <w:pPr>
        <w:rPr>
          <w:b/>
          <w:color w:val="ED7D31" w:themeColor="accent2"/>
          <w:szCs w:val="21"/>
        </w:rPr>
      </w:pPr>
    </w:p>
    <w:p w:rsidR="00E001E9" w:rsidRPr="00212B2D" w:rsidRDefault="00E001E9" w:rsidP="00212B2D">
      <w:pPr>
        <w:spacing w:after="120"/>
        <w:rPr>
          <w:b/>
          <w:color w:val="ED7D31" w:themeColor="accent2"/>
          <w:szCs w:val="21"/>
        </w:rPr>
      </w:pPr>
      <w:r w:rsidRPr="00DD01D2">
        <w:rPr>
          <w:b/>
          <w:color w:val="ED7D31" w:themeColor="accent2"/>
          <w:szCs w:val="21"/>
        </w:rPr>
        <w:t>Welcome to class!</w:t>
      </w:r>
    </w:p>
    <w:p w:rsidR="00CD58DF" w:rsidRPr="002A119E" w:rsidRDefault="00D06502" w:rsidP="00CD58DF">
      <w:pPr>
        <w:rPr>
          <w:sz w:val="22"/>
          <w:szCs w:val="21"/>
        </w:rPr>
      </w:pPr>
      <w:r w:rsidRPr="002A119E">
        <w:rPr>
          <w:sz w:val="22"/>
          <w:szCs w:val="21"/>
        </w:rPr>
        <w:t>What am I going to do after I graduate?? How do I find a job? Should I really major/minor in Global Studies? These are just some existential crises that all undergraduate students of Global Studies go through. This class is help you find answers to these questions and prepare you for the job market. You will identify your true passions and talents, learn how to build your professional resume, and how to get the most out of your studies so you can land your dream career once you graduate.</w:t>
      </w:r>
    </w:p>
    <w:p w:rsidR="00055C0A" w:rsidRDefault="00055C0A" w:rsidP="00D56B78">
      <w:pPr>
        <w:rPr>
          <w:b/>
          <w:color w:val="ED7D31" w:themeColor="accent2"/>
          <w:szCs w:val="21"/>
        </w:rPr>
      </w:pPr>
    </w:p>
    <w:p w:rsidR="002A52A7" w:rsidRDefault="002A52A7" w:rsidP="00D56B78">
      <w:pPr>
        <w:rPr>
          <w:b/>
          <w:color w:val="ED7D31" w:themeColor="accent2"/>
          <w:szCs w:val="21"/>
        </w:rPr>
      </w:pPr>
    </w:p>
    <w:p w:rsidR="00E001E9" w:rsidRPr="00212B2D" w:rsidRDefault="00D56B78" w:rsidP="00212B2D">
      <w:pPr>
        <w:spacing w:after="120"/>
        <w:rPr>
          <w:b/>
          <w:color w:val="ED7D31" w:themeColor="accent2"/>
          <w:szCs w:val="21"/>
        </w:rPr>
      </w:pPr>
      <w:r w:rsidRPr="00DD01D2">
        <w:rPr>
          <w:b/>
          <w:color w:val="ED7D31" w:themeColor="accent2"/>
          <w:szCs w:val="21"/>
        </w:rPr>
        <w:t xml:space="preserve">What are the learning objectives for this class? </w:t>
      </w:r>
    </w:p>
    <w:p w:rsidR="00D56B78" w:rsidRPr="002A119E" w:rsidRDefault="00D56B78" w:rsidP="00D56B78">
      <w:pPr>
        <w:rPr>
          <w:sz w:val="22"/>
          <w:szCs w:val="21"/>
        </w:rPr>
      </w:pPr>
      <w:r w:rsidRPr="002A119E">
        <w:rPr>
          <w:sz w:val="22"/>
          <w:szCs w:val="21"/>
        </w:rPr>
        <w:t>Upon completion of this course yo</w:t>
      </w:r>
      <w:r w:rsidR="008E3522" w:rsidRPr="002A119E">
        <w:rPr>
          <w:sz w:val="22"/>
          <w:szCs w:val="21"/>
        </w:rPr>
        <w:t xml:space="preserve">u acquired the following </w:t>
      </w:r>
      <w:r w:rsidRPr="002A119E">
        <w:rPr>
          <w:sz w:val="22"/>
          <w:szCs w:val="21"/>
        </w:rPr>
        <w:t>skills and knowledge:</w:t>
      </w:r>
    </w:p>
    <w:p w:rsidR="00D56B78" w:rsidRPr="002A119E" w:rsidRDefault="00D56B78" w:rsidP="00D56B78">
      <w:pPr>
        <w:rPr>
          <w:sz w:val="22"/>
          <w:szCs w:val="21"/>
        </w:rPr>
      </w:pPr>
    </w:p>
    <w:p w:rsidR="00896E82" w:rsidRPr="002A119E" w:rsidRDefault="00896E82" w:rsidP="00D56B78">
      <w:pPr>
        <w:pStyle w:val="ListParagraph"/>
        <w:numPr>
          <w:ilvl w:val="0"/>
          <w:numId w:val="2"/>
        </w:numPr>
        <w:rPr>
          <w:sz w:val="22"/>
          <w:szCs w:val="21"/>
        </w:rPr>
      </w:pPr>
      <w:r w:rsidRPr="002A119E">
        <w:rPr>
          <w:sz w:val="22"/>
          <w:szCs w:val="21"/>
        </w:rPr>
        <w:t xml:space="preserve">Career planning: </w:t>
      </w:r>
      <w:r w:rsidR="00695C64" w:rsidRPr="002A119E">
        <w:rPr>
          <w:sz w:val="22"/>
          <w:szCs w:val="21"/>
        </w:rPr>
        <w:t>identify your skills, talents, and interests</w:t>
      </w:r>
    </w:p>
    <w:p w:rsidR="00896E82" w:rsidRPr="002A119E" w:rsidRDefault="00896E82" w:rsidP="00D56B78">
      <w:pPr>
        <w:pStyle w:val="ListParagraph"/>
        <w:numPr>
          <w:ilvl w:val="0"/>
          <w:numId w:val="2"/>
        </w:numPr>
        <w:rPr>
          <w:sz w:val="22"/>
          <w:szCs w:val="21"/>
        </w:rPr>
      </w:pPr>
      <w:r w:rsidRPr="002A119E">
        <w:rPr>
          <w:sz w:val="22"/>
          <w:szCs w:val="21"/>
        </w:rPr>
        <w:t>Resume building: plan out your studies and extra-curricular activities</w:t>
      </w:r>
    </w:p>
    <w:p w:rsidR="00B66309" w:rsidRPr="002A119E" w:rsidRDefault="00896E82" w:rsidP="00D56B78">
      <w:pPr>
        <w:pStyle w:val="ListParagraph"/>
        <w:numPr>
          <w:ilvl w:val="0"/>
          <w:numId w:val="2"/>
        </w:numPr>
        <w:rPr>
          <w:sz w:val="22"/>
          <w:szCs w:val="21"/>
        </w:rPr>
      </w:pPr>
      <w:r w:rsidRPr="002A119E">
        <w:rPr>
          <w:sz w:val="22"/>
          <w:szCs w:val="21"/>
        </w:rPr>
        <w:t>Professional skills: c</w:t>
      </w:r>
      <w:r w:rsidR="00D06502" w:rsidRPr="002A119E">
        <w:rPr>
          <w:sz w:val="22"/>
          <w:szCs w:val="21"/>
        </w:rPr>
        <w:t>over letter and resume writing</w:t>
      </w:r>
      <w:r w:rsidRPr="002A119E">
        <w:rPr>
          <w:sz w:val="22"/>
          <w:szCs w:val="21"/>
        </w:rPr>
        <w:t xml:space="preserve">, Interview techniques, </w:t>
      </w:r>
      <w:r w:rsidR="005B023C" w:rsidRPr="002A119E">
        <w:rPr>
          <w:sz w:val="22"/>
          <w:szCs w:val="21"/>
        </w:rPr>
        <w:t>LinkedIn</w:t>
      </w:r>
    </w:p>
    <w:p w:rsidR="00055C0A" w:rsidRDefault="00055C0A" w:rsidP="00AD1A2E">
      <w:pPr>
        <w:rPr>
          <w:b/>
          <w:color w:val="ED7D31" w:themeColor="accent2"/>
          <w:szCs w:val="21"/>
        </w:rPr>
      </w:pPr>
    </w:p>
    <w:p w:rsidR="002A52A7" w:rsidRDefault="002A52A7" w:rsidP="00AD1A2E">
      <w:pPr>
        <w:rPr>
          <w:b/>
          <w:color w:val="ED7D31" w:themeColor="accent2"/>
          <w:szCs w:val="21"/>
        </w:rPr>
      </w:pPr>
    </w:p>
    <w:p w:rsidR="00A325F1" w:rsidRPr="00212B2D" w:rsidRDefault="00AD1A2E" w:rsidP="00212B2D">
      <w:pPr>
        <w:spacing w:after="120"/>
        <w:rPr>
          <w:b/>
          <w:color w:val="ED7D31" w:themeColor="accent2"/>
          <w:szCs w:val="21"/>
        </w:rPr>
      </w:pPr>
      <w:r w:rsidRPr="00DD01D2">
        <w:rPr>
          <w:b/>
          <w:color w:val="ED7D31" w:themeColor="accent2"/>
          <w:szCs w:val="21"/>
        </w:rPr>
        <w:t>What do I need to complete this course?</w:t>
      </w:r>
    </w:p>
    <w:p w:rsidR="00D06502" w:rsidRPr="002A119E" w:rsidRDefault="00D06502" w:rsidP="00212B2D">
      <w:pPr>
        <w:spacing w:after="120"/>
        <w:rPr>
          <w:sz w:val="22"/>
          <w:szCs w:val="22"/>
        </w:rPr>
      </w:pPr>
      <w:r w:rsidRPr="002A119E">
        <w:rPr>
          <w:sz w:val="22"/>
          <w:szCs w:val="22"/>
        </w:rPr>
        <w:t>The required textbook</w:t>
      </w:r>
      <w:r w:rsidR="00E158C8" w:rsidRPr="002A119E">
        <w:rPr>
          <w:sz w:val="22"/>
          <w:szCs w:val="22"/>
        </w:rPr>
        <w:t>s</w:t>
      </w:r>
      <w:r w:rsidRPr="002A119E">
        <w:rPr>
          <w:sz w:val="22"/>
          <w:szCs w:val="22"/>
        </w:rPr>
        <w:t xml:space="preserve"> for this class </w:t>
      </w:r>
      <w:r w:rsidR="00E158C8" w:rsidRPr="002A119E">
        <w:rPr>
          <w:sz w:val="22"/>
          <w:szCs w:val="22"/>
        </w:rPr>
        <w:t>are</w:t>
      </w:r>
      <w:r w:rsidR="00212B2D" w:rsidRPr="002A119E">
        <w:rPr>
          <w:sz w:val="22"/>
          <w:szCs w:val="22"/>
        </w:rPr>
        <w:t xml:space="preserve"> below. All other readings are available on Moodle or online.</w:t>
      </w:r>
    </w:p>
    <w:p w:rsidR="00E158C8" w:rsidRPr="002A119E" w:rsidRDefault="00D06502" w:rsidP="00E158C8">
      <w:pPr>
        <w:pStyle w:val="ListParagraph"/>
        <w:numPr>
          <w:ilvl w:val="0"/>
          <w:numId w:val="25"/>
        </w:numPr>
        <w:rPr>
          <w:sz w:val="22"/>
          <w:szCs w:val="22"/>
        </w:rPr>
      </w:pPr>
      <w:r w:rsidRPr="002A119E">
        <w:rPr>
          <w:sz w:val="22"/>
          <w:szCs w:val="22"/>
        </w:rPr>
        <w:t xml:space="preserve">Peter </w:t>
      </w:r>
      <w:proofErr w:type="spellStart"/>
      <w:r w:rsidRPr="002A119E">
        <w:rPr>
          <w:sz w:val="22"/>
          <w:szCs w:val="22"/>
        </w:rPr>
        <w:t>Ubertaccio</w:t>
      </w:r>
      <w:proofErr w:type="spellEnd"/>
      <w:r w:rsidRPr="002A119E">
        <w:rPr>
          <w:sz w:val="22"/>
          <w:szCs w:val="22"/>
        </w:rPr>
        <w:t xml:space="preserve">. 2019. </w:t>
      </w:r>
      <w:r w:rsidRPr="002A119E">
        <w:rPr>
          <w:i/>
          <w:sz w:val="22"/>
          <w:szCs w:val="22"/>
        </w:rPr>
        <w:t>The CQ Guide Press Career Guide for Global Politics Students</w:t>
      </w:r>
      <w:r w:rsidRPr="002A119E">
        <w:rPr>
          <w:sz w:val="22"/>
          <w:szCs w:val="22"/>
        </w:rPr>
        <w:t xml:space="preserve">. </w:t>
      </w:r>
    </w:p>
    <w:p w:rsidR="00E158C8" w:rsidRPr="002A119E" w:rsidRDefault="00E158C8" w:rsidP="00E158C8">
      <w:pPr>
        <w:pStyle w:val="ListParagraph"/>
        <w:ind w:left="360"/>
        <w:rPr>
          <w:sz w:val="22"/>
          <w:szCs w:val="22"/>
        </w:rPr>
      </w:pPr>
      <w:r w:rsidRPr="002A119E">
        <w:rPr>
          <w:sz w:val="22"/>
          <w:szCs w:val="22"/>
        </w:rPr>
        <w:t>You can</w:t>
      </w:r>
      <w:r w:rsidR="009E4017" w:rsidRPr="002A119E">
        <w:rPr>
          <w:sz w:val="22"/>
          <w:szCs w:val="22"/>
        </w:rPr>
        <w:t xml:space="preserve"> </w:t>
      </w:r>
      <w:hyperlink r:id="rId7" w:history="1">
        <w:r w:rsidR="009E4017" w:rsidRPr="002A119E">
          <w:rPr>
            <w:rStyle w:val="Hyperlink"/>
            <w:sz w:val="22"/>
            <w:szCs w:val="22"/>
          </w:rPr>
          <w:t>rent</w:t>
        </w:r>
      </w:hyperlink>
      <w:r w:rsidR="009E4017" w:rsidRPr="002A119E">
        <w:rPr>
          <w:sz w:val="22"/>
          <w:szCs w:val="22"/>
        </w:rPr>
        <w:t xml:space="preserve"> the textbook for 90s days at $10. You can also </w:t>
      </w:r>
      <w:hyperlink r:id="rId8" w:history="1">
        <w:r w:rsidR="009E4017" w:rsidRPr="002A119E">
          <w:rPr>
            <w:rStyle w:val="Hyperlink"/>
            <w:sz w:val="22"/>
            <w:szCs w:val="22"/>
          </w:rPr>
          <w:t>buy the e-book</w:t>
        </w:r>
      </w:hyperlink>
      <w:r w:rsidR="009E4017" w:rsidRPr="002A119E">
        <w:rPr>
          <w:sz w:val="22"/>
          <w:szCs w:val="22"/>
        </w:rPr>
        <w:t xml:space="preserve"> for $20 or </w:t>
      </w:r>
      <w:hyperlink r:id="rId9" w:history="1">
        <w:r w:rsidR="009E4017" w:rsidRPr="002A119E">
          <w:rPr>
            <w:rStyle w:val="Hyperlink"/>
            <w:sz w:val="22"/>
            <w:szCs w:val="22"/>
          </w:rPr>
          <w:t>buy a physical copy</w:t>
        </w:r>
      </w:hyperlink>
      <w:r w:rsidR="009E4017" w:rsidRPr="002A119E">
        <w:rPr>
          <w:sz w:val="22"/>
          <w:szCs w:val="22"/>
        </w:rPr>
        <w:t xml:space="preserve"> here for 16.25 </w:t>
      </w:r>
      <w:r w:rsidRPr="002A119E">
        <w:rPr>
          <w:sz w:val="22"/>
          <w:szCs w:val="22"/>
        </w:rPr>
        <w:t>plus shipping.</w:t>
      </w:r>
    </w:p>
    <w:p w:rsidR="00E158C8" w:rsidRPr="002A119E" w:rsidRDefault="00E158C8" w:rsidP="00E158C8">
      <w:pPr>
        <w:pStyle w:val="ListParagraph"/>
        <w:numPr>
          <w:ilvl w:val="0"/>
          <w:numId w:val="25"/>
        </w:numPr>
        <w:rPr>
          <w:sz w:val="22"/>
          <w:szCs w:val="22"/>
        </w:rPr>
      </w:pPr>
      <w:r w:rsidRPr="002A119E">
        <w:rPr>
          <w:sz w:val="22"/>
          <w:szCs w:val="22"/>
        </w:rPr>
        <w:t xml:space="preserve">Columbia University Center for Career Education. </w:t>
      </w:r>
      <w:r w:rsidRPr="002A119E">
        <w:rPr>
          <w:i/>
          <w:sz w:val="22"/>
          <w:szCs w:val="22"/>
        </w:rPr>
        <w:t>Design your Next Steps</w:t>
      </w:r>
      <w:r w:rsidRPr="002A119E">
        <w:rPr>
          <w:sz w:val="22"/>
          <w:szCs w:val="22"/>
        </w:rPr>
        <w:t xml:space="preserve">. The booklet is available </w:t>
      </w:r>
      <w:hyperlink r:id="rId10" w:history="1">
        <w:r w:rsidRPr="002A119E">
          <w:rPr>
            <w:rStyle w:val="Hyperlink"/>
            <w:sz w:val="22"/>
            <w:szCs w:val="22"/>
          </w:rPr>
          <w:t>online</w:t>
        </w:r>
      </w:hyperlink>
      <w:r w:rsidRPr="002A119E">
        <w:rPr>
          <w:sz w:val="22"/>
          <w:szCs w:val="22"/>
        </w:rPr>
        <w:t xml:space="preserve"> for free.</w:t>
      </w:r>
    </w:p>
    <w:p w:rsidR="00212B2D" w:rsidRDefault="00212B2D" w:rsidP="007E6A1A">
      <w:pPr>
        <w:rPr>
          <w:b/>
          <w:color w:val="ED7D31" w:themeColor="accent2"/>
          <w:szCs w:val="21"/>
        </w:rPr>
      </w:pPr>
    </w:p>
    <w:p w:rsidR="002A52A7" w:rsidRDefault="002A52A7" w:rsidP="007E6A1A">
      <w:pPr>
        <w:rPr>
          <w:b/>
          <w:color w:val="ED7D31" w:themeColor="accent2"/>
          <w:szCs w:val="21"/>
        </w:rPr>
      </w:pPr>
    </w:p>
    <w:p w:rsidR="007E6A1A" w:rsidRPr="00212B2D" w:rsidRDefault="007E6A1A" w:rsidP="00212B2D">
      <w:pPr>
        <w:spacing w:after="120"/>
      </w:pPr>
      <w:r w:rsidRPr="00DD01D2">
        <w:rPr>
          <w:b/>
          <w:color w:val="ED7D31" w:themeColor="accent2"/>
          <w:szCs w:val="21"/>
        </w:rPr>
        <w:t>How do I earn my grade?</w:t>
      </w:r>
    </w:p>
    <w:p w:rsidR="002A52A7" w:rsidRPr="002A119E" w:rsidRDefault="007E6A1A" w:rsidP="007E6A1A">
      <w:pPr>
        <w:rPr>
          <w:sz w:val="22"/>
          <w:szCs w:val="21"/>
        </w:rPr>
      </w:pPr>
      <w:r w:rsidRPr="002A119E">
        <w:rPr>
          <w:sz w:val="22"/>
          <w:szCs w:val="21"/>
        </w:rPr>
        <w:t xml:space="preserve">Rather than a traditional course that grades each student on a scale from 0 to 100%, you will actively be involved in your learning. </w:t>
      </w:r>
      <w:r w:rsidR="00055C0A" w:rsidRPr="002A119E">
        <w:rPr>
          <w:sz w:val="22"/>
          <w:szCs w:val="21"/>
        </w:rPr>
        <w:t>T</w:t>
      </w:r>
      <w:r w:rsidRPr="002A119E">
        <w:rPr>
          <w:sz w:val="22"/>
          <w:szCs w:val="21"/>
        </w:rPr>
        <w:t>here will be a variety of assignments and each student can choose how much to do in order to get the grade she or he wishes. This will allow students to direct their learning in this course in the manner that best suits their learning objectives. Essentially, the grade you earn is completely up to you!</w:t>
      </w:r>
    </w:p>
    <w:p w:rsidR="00896E82" w:rsidRPr="002A119E" w:rsidRDefault="007E6A1A" w:rsidP="007E6A1A">
      <w:pPr>
        <w:rPr>
          <w:sz w:val="22"/>
          <w:szCs w:val="21"/>
        </w:rPr>
      </w:pPr>
      <w:r w:rsidRPr="002A119E">
        <w:rPr>
          <w:sz w:val="22"/>
          <w:szCs w:val="21"/>
        </w:rPr>
        <w:lastRenderedPageBreak/>
        <w:t>For each graded assignment in this course, you must satisfactorily complete the assignment to receive credit. The threshold for satisfactory completion depends on the type of assignment. Each graded assignment includes a detailed description of the minimum specifications (or tasks) for satisfactory completion.</w:t>
      </w:r>
    </w:p>
    <w:p w:rsidR="002A119E" w:rsidRDefault="002A119E" w:rsidP="00896E82">
      <w:pPr>
        <w:rPr>
          <w:sz w:val="21"/>
          <w:szCs w:val="21"/>
        </w:rPr>
      </w:pPr>
    </w:p>
    <w:p w:rsidR="00896E82" w:rsidRPr="002A119E" w:rsidRDefault="00896E82" w:rsidP="00896E82">
      <w:pPr>
        <w:rPr>
          <w:sz w:val="22"/>
          <w:szCs w:val="21"/>
        </w:rPr>
      </w:pPr>
      <w:r w:rsidRPr="002A119E">
        <w:rPr>
          <w:sz w:val="22"/>
          <w:szCs w:val="21"/>
        </w:rPr>
        <w:t>Satisfactory completion of assignments helps you earn your preferred final grade in the course. Below are the exact requirements you need to meet for each letter grade.</w:t>
      </w:r>
    </w:p>
    <w:p w:rsidR="00896E82" w:rsidRPr="002A119E" w:rsidRDefault="00896E82" w:rsidP="00896E82">
      <w:pPr>
        <w:rPr>
          <w:sz w:val="22"/>
          <w:szCs w:val="21"/>
        </w:rPr>
      </w:pPr>
    </w:p>
    <w:p w:rsidR="00896E82" w:rsidRPr="002A119E" w:rsidRDefault="00896E82" w:rsidP="00896E82">
      <w:pPr>
        <w:rPr>
          <w:sz w:val="22"/>
          <w:szCs w:val="21"/>
        </w:rPr>
      </w:pPr>
      <w:r w:rsidRPr="002A119E">
        <w:rPr>
          <w:b/>
          <w:i/>
          <w:sz w:val="22"/>
          <w:szCs w:val="21"/>
        </w:rPr>
        <w:t>Note</w:t>
      </w:r>
      <w:r w:rsidRPr="002A119E">
        <w:rPr>
          <w:i/>
          <w:sz w:val="22"/>
          <w:szCs w:val="21"/>
        </w:rPr>
        <w:t xml:space="preserve">: You must fulfill the minimum requirements in each cell of a column in order to earn that final grade. </w:t>
      </w:r>
      <w:r w:rsidRPr="002A119E">
        <w:rPr>
          <w:sz w:val="22"/>
          <w:szCs w:val="21"/>
        </w:rPr>
        <w:t>If you do not meet the minimum requirements for a D in this course, you will receive an F.</w:t>
      </w:r>
    </w:p>
    <w:p w:rsidR="002A119E" w:rsidRPr="00677898" w:rsidRDefault="002A119E" w:rsidP="00896E82">
      <w:pPr>
        <w:rPr>
          <w:sz w:val="21"/>
          <w:szCs w:val="21"/>
        </w:rPr>
      </w:pPr>
    </w:p>
    <w:tbl>
      <w:tblPr>
        <w:tblStyle w:val="TableGrid"/>
        <w:tblW w:w="0" w:type="auto"/>
        <w:tblLook w:val="04A0" w:firstRow="1" w:lastRow="0" w:firstColumn="1" w:lastColumn="0" w:noHBand="0" w:noVBand="1"/>
      </w:tblPr>
      <w:tblGrid>
        <w:gridCol w:w="1435"/>
        <w:gridCol w:w="1980"/>
        <w:gridCol w:w="1980"/>
        <w:gridCol w:w="1980"/>
        <w:gridCol w:w="1975"/>
      </w:tblGrid>
      <w:tr w:rsidR="00896E82" w:rsidRPr="002A119E" w:rsidTr="00212B2D">
        <w:trPr>
          <w:trHeight w:val="350"/>
        </w:trPr>
        <w:tc>
          <w:tcPr>
            <w:tcW w:w="1435" w:type="dxa"/>
          </w:tcPr>
          <w:p w:rsidR="00896E82" w:rsidRPr="002A119E" w:rsidRDefault="00896E82" w:rsidP="000942FD">
            <w:pPr>
              <w:rPr>
                <w:sz w:val="22"/>
                <w:szCs w:val="21"/>
              </w:rPr>
            </w:pPr>
          </w:p>
        </w:tc>
        <w:tc>
          <w:tcPr>
            <w:tcW w:w="7915" w:type="dxa"/>
            <w:gridSpan w:val="4"/>
            <w:vAlign w:val="center"/>
          </w:tcPr>
          <w:p w:rsidR="00896E82" w:rsidRPr="002A119E" w:rsidRDefault="00896E82" w:rsidP="000942FD">
            <w:pPr>
              <w:jc w:val="center"/>
              <w:rPr>
                <w:b/>
                <w:sz w:val="22"/>
                <w:szCs w:val="21"/>
              </w:rPr>
            </w:pPr>
            <w:r w:rsidRPr="002A119E">
              <w:rPr>
                <w:b/>
                <w:sz w:val="22"/>
                <w:szCs w:val="21"/>
              </w:rPr>
              <w:t>Minimum Grade Requirements</w:t>
            </w:r>
          </w:p>
        </w:tc>
      </w:tr>
      <w:tr w:rsidR="00896E82" w:rsidRPr="002A119E" w:rsidTr="00212B2D">
        <w:trPr>
          <w:trHeight w:val="368"/>
        </w:trPr>
        <w:tc>
          <w:tcPr>
            <w:tcW w:w="1435" w:type="dxa"/>
            <w:vAlign w:val="center"/>
          </w:tcPr>
          <w:p w:rsidR="00896E82" w:rsidRPr="002A119E" w:rsidRDefault="00896E82" w:rsidP="000942FD">
            <w:pPr>
              <w:jc w:val="center"/>
              <w:rPr>
                <w:b/>
                <w:sz w:val="22"/>
                <w:szCs w:val="21"/>
              </w:rPr>
            </w:pPr>
            <w:r w:rsidRPr="002A119E">
              <w:rPr>
                <w:b/>
                <w:sz w:val="22"/>
                <w:szCs w:val="21"/>
              </w:rPr>
              <w:t>Assignments</w:t>
            </w:r>
          </w:p>
        </w:tc>
        <w:tc>
          <w:tcPr>
            <w:tcW w:w="1980" w:type="dxa"/>
            <w:vAlign w:val="center"/>
          </w:tcPr>
          <w:p w:rsidR="00896E82" w:rsidRPr="002A119E" w:rsidRDefault="00896E82" w:rsidP="000942FD">
            <w:pPr>
              <w:jc w:val="center"/>
              <w:rPr>
                <w:color w:val="ED7D31" w:themeColor="accent2"/>
                <w:sz w:val="22"/>
                <w:szCs w:val="21"/>
              </w:rPr>
            </w:pPr>
            <w:r w:rsidRPr="002A119E">
              <w:rPr>
                <w:color w:val="ED7D31" w:themeColor="accent2"/>
                <w:sz w:val="22"/>
                <w:szCs w:val="21"/>
              </w:rPr>
              <w:t>D</w:t>
            </w:r>
          </w:p>
        </w:tc>
        <w:tc>
          <w:tcPr>
            <w:tcW w:w="1980" w:type="dxa"/>
            <w:vAlign w:val="center"/>
          </w:tcPr>
          <w:p w:rsidR="00896E82" w:rsidRPr="002A119E" w:rsidRDefault="00896E82" w:rsidP="000942FD">
            <w:pPr>
              <w:jc w:val="center"/>
              <w:rPr>
                <w:color w:val="ED7D31" w:themeColor="accent2"/>
                <w:sz w:val="22"/>
                <w:szCs w:val="21"/>
              </w:rPr>
            </w:pPr>
            <w:r w:rsidRPr="002A119E">
              <w:rPr>
                <w:color w:val="ED7D31" w:themeColor="accent2"/>
                <w:sz w:val="22"/>
                <w:szCs w:val="21"/>
              </w:rPr>
              <w:t>C</w:t>
            </w:r>
          </w:p>
        </w:tc>
        <w:tc>
          <w:tcPr>
            <w:tcW w:w="1980" w:type="dxa"/>
            <w:vAlign w:val="center"/>
          </w:tcPr>
          <w:p w:rsidR="00896E82" w:rsidRPr="002A119E" w:rsidRDefault="00896E82" w:rsidP="000942FD">
            <w:pPr>
              <w:jc w:val="center"/>
              <w:rPr>
                <w:color w:val="ED7D31" w:themeColor="accent2"/>
                <w:sz w:val="22"/>
                <w:szCs w:val="21"/>
              </w:rPr>
            </w:pPr>
            <w:r w:rsidRPr="002A119E">
              <w:rPr>
                <w:color w:val="ED7D31" w:themeColor="accent2"/>
                <w:sz w:val="22"/>
                <w:szCs w:val="21"/>
              </w:rPr>
              <w:t>B</w:t>
            </w:r>
          </w:p>
        </w:tc>
        <w:tc>
          <w:tcPr>
            <w:tcW w:w="1975" w:type="dxa"/>
            <w:vAlign w:val="center"/>
          </w:tcPr>
          <w:p w:rsidR="00896E82" w:rsidRPr="002A119E" w:rsidRDefault="00896E82" w:rsidP="000942FD">
            <w:pPr>
              <w:jc w:val="center"/>
              <w:rPr>
                <w:color w:val="ED7D31" w:themeColor="accent2"/>
                <w:sz w:val="22"/>
                <w:szCs w:val="21"/>
              </w:rPr>
            </w:pPr>
            <w:r w:rsidRPr="002A119E">
              <w:rPr>
                <w:color w:val="ED7D31" w:themeColor="accent2"/>
                <w:sz w:val="22"/>
                <w:szCs w:val="21"/>
              </w:rPr>
              <w:t>A</w:t>
            </w:r>
          </w:p>
        </w:tc>
      </w:tr>
      <w:tr w:rsidR="006470DC" w:rsidRPr="002A119E" w:rsidTr="00212B2D">
        <w:trPr>
          <w:trHeight w:val="2830"/>
        </w:trPr>
        <w:tc>
          <w:tcPr>
            <w:tcW w:w="1435" w:type="dxa"/>
            <w:tcBorders>
              <w:bottom w:val="single" w:sz="4" w:space="0" w:color="auto"/>
            </w:tcBorders>
            <w:vAlign w:val="center"/>
          </w:tcPr>
          <w:p w:rsidR="006470DC" w:rsidRPr="002A119E" w:rsidRDefault="006470DC" w:rsidP="00212B2D">
            <w:pPr>
              <w:jc w:val="center"/>
              <w:rPr>
                <w:i/>
                <w:sz w:val="22"/>
                <w:szCs w:val="21"/>
              </w:rPr>
            </w:pPr>
            <w:r w:rsidRPr="002A119E">
              <w:rPr>
                <w:i/>
                <w:sz w:val="22"/>
                <w:szCs w:val="21"/>
              </w:rPr>
              <w:t>All assignments need to be submitted on time</w:t>
            </w:r>
          </w:p>
        </w:tc>
        <w:tc>
          <w:tcPr>
            <w:tcW w:w="1980" w:type="dxa"/>
          </w:tcPr>
          <w:p w:rsidR="006470DC" w:rsidRPr="002A119E" w:rsidRDefault="006470DC" w:rsidP="000942FD">
            <w:pPr>
              <w:rPr>
                <w:sz w:val="22"/>
                <w:szCs w:val="21"/>
              </w:rPr>
            </w:pPr>
            <w:r w:rsidRPr="002A119E">
              <w:rPr>
                <w:sz w:val="22"/>
                <w:szCs w:val="21"/>
              </w:rPr>
              <w:t xml:space="preserve">Pass </w:t>
            </w:r>
            <w:r w:rsidR="00721AED">
              <w:rPr>
                <w:sz w:val="22"/>
                <w:szCs w:val="21"/>
              </w:rPr>
              <w:t>6</w:t>
            </w:r>
            <w:r w:rsidRPr="002A119E">
              <w:rPr>
                <w:sz w:val="22"/>
                <w:szCs w:val="21"/>
              </w:rPr>
              <w:t xml:space="preserve"> assignments</w:t>
            </w:r>
          </w:p>
          <w:p w:rsidR="006470DC" w:rsidRPr="002A119E" w:rsidRDefault="006470DC" w:rsidP="000942FD">
            <w:pPr>
              <w:rPr>
                <w:sz w:val="22"/>
                <w:szCs w:val="21"/>
              </w:rPr>
            </w:pPr>
          </w:p>
          <w:p w:rsidR="006470DC" w:rsidRPr="002A119E" w:rsidRDefault="006470DC" w:rsidP="006470DC">
            <w:pPr>
              <w:rPr>
                <w:sz w:val="22"/>
                <w:szCs w:val="21"/>
              </w:rPr>
            </w:pPr>
            <w:r w:rsidRPr="002A119E">
              <w:rPr>
                <w:sz w:val="22"/>
                <w:szCs w:val="21"/>
              </w:rPr>
              <w:t xml:space="preserve">You need to pass at least </w:t>
            </w:r>
            <w:r w:rsidRPr="002A119E">
              <w:rPr>
                <w:b/>
                <w:sz w:val="22"/>
                <w:szCs w:val="21"/>
              </w:rPr>
              <w:t>one</w:t>
            </w:r>
            <w:r w:rsidRPr="002A119E">
              <w:rPr>
                <w:sz w:val="22"/>
                <w:szCs w:val="21"/>
              </w:rPr>
              <w:t xml:space="preserve"> assignment </w:t>
            </w:r>
            <w:r w:rsidR="002A119E">
              <w:rPr>
                <w:sz w:val="22"/>
                <w:szCs w:val="21"/>
              </w:rPr>
              <w:t xml:space="preserve">in </w:t>
            </w:r>
            <w:r w:rsidRPr="002A119E">
              <w:rPr>
                <w:sz w:val="22"/>
                <w:szCs w:val="21"/>
              </w:rPr>
              <w:t>Module 1, 2, and 3</w:t>
            </w:r>
          </w:p>
          <w:p w:rsidR="006470DC" w:rsidRPr="002A119E" w:rsidRDefault="006470DC" w:rsidP="006470DC">
            <w:pPr>
              <w:rPr>
                <w:sz w:val="22"/>
                <w:szCs w:val="21"/>
              </w:rPr>
            </w:pPr>
          </w:p>
          <w:p w:rsidR="006470DC" w:rsidRPr="002A119E" w:rsidRDefault="006470DC" w:rsidP="006470DC">
            <w:pPr>
              <w:rPr>
                <w:sz w:val="22"/>
                <w:szCs w:val="21"/>
              </w:rPr>
            </w:pPr>
            <w:r w:rsidRPr="002A119E">
              <w:rPr>
                <w:sz w:val="22"/>
                <w:szCs w:val="21"/>
              </w:rPr>
              <w:t xml:space="preserve">Plus </w:t>
            </w:r>
            <w:r w:rsidR="009264F5">
              <w:rPr>
                <w:sz w:val="22"/>
                <w:szCs w:val="21"/>
              </w:rPr>
              <w:t>3</w:t>
            </w:r>
            <w:r w:rsidRPr="002A119E">
              <w:rPr>
                <w:sz w:val="22"/>
                <w:szCs w:val="21"/>
              </w:rPr>
              <w:t xml:space="preserve"> additional assignments of your choice</w:t>
            </w:r>
          </w:p>
        </w:tc>
        <w:tc>
          <w:tcPr>
            <w:tcW w:w="1980" w:type="dxa"/>
          </w:tcPr>
          <w:p w:rsidR="006470DC" w:rsidRPr="002A119E" w:rsidRDefault="006470DC" w:rsidP="006470DC">
            <w:pPr>
              <w:rPr>
                <w:sz w:val="22"/>
                <w:szCs w:val="21"/>
              </w:rPr>
            </w:pPr>
            <w:r w:rsidRPr="002A119E">
              <w:rPr>
                <w:sz w:val="22"/>
                <w:szCs w:val="21"/>
              </w:rPr>
              <w:t xml:space="preserve">Pass </w:t>
            </w:r>
            <w:r w:rsidR="00721AED">
              <w:rPr>
                <w:sz w:val="22"/>
                <w:szCs w:val="21"/>
              </w:rPr>
              <w:t>7</w:t>
            </w:r>
            <w:r w:rsidRPr="002A119E">
              <w:rPr>
                <w:sz w:val="22"/>
                <w:szCs w:val="21"/>
              </w:rPr>
              <w:t xml:space="preserve"> assignments</w:t>
            </w:r>
          </w:p>
          <w:p w:rsidR="006470DC" w:rsidRPr="002A119E" w:rsidRDefault="006470DC" w:rsidP="006470DC">
            <w:pPr>
              <w:rPr>
                <w:sz w:val="22"/>
                <w:szCs w:val="21"/>
              </w:rPr>
            </w:pPr>
          </w:p>
          <w:p w:rsidR="006470DC" w:rsidRPr="002A119E" w:rsidRDefault="006470DC" w:rsidP="006470DC">
            <w:pPr>
              <w:rPr>
                <w:sz w:val="22"/>
                <w:szCs w:val="21"/>
              </w:rPr>
            </w:pPr>
            <w:r w:rsidRPr="002A119E">
              <w:rPr>
                <w:sz w:val="22"/>
                <w:szCs w:val="21"/>
              </w:rPr>
              <w:t xml:space="preserve">You need to pass at least </w:t>
            </w:r>
            <w:r w:rsidRPr="002A119E">
              <w:rPr>
                <w:b/>
                <w:sz w:val="22"/>
                <w:szCs w:val="21"/>
              </w:rPr>
              <w:t>one</w:t>
            </w:r>
            <w:r w:rsidRPr="002A119E">
              <w:rPr>
                <w:sz w:val="22"/>
                <w:szCs w:val="21"/>
              </w:rPr>
              <w:t xml:space="preserve"> assignment </w:t>
            </w:r>
            <w:r w:rsidR="002A119E">
              <w:rPr>
                <w:sz w:val="22"/>
                <w:szCs w:val="21"/>
              </w:rPr>
              <w:t xml:space="preserve">in </w:t>
            </w:r>
            <w:r w:rsidRPr="002A119E">
              <w:rPr>
                <w:sz w:val="22"/>
                <w:szCs w:val="21"/>
              </w:rPr>
              <w:t>Module 1, 2, and 3</w:t>
            </w:r>
          </w:p>
          <w:p w:rsidR="006470DC" w:rsidRPr="002A119E" w:rsidRDefault="006470DC" w:rsidP="006470DC">
            <w:pPr>
              <w:rPr>
                <w:sz w:val="22"/>
                <w:szCs w:val="21"/>
              </w:rPr>
            </w:pPr>
          </w:p>
          <w:p w:rsidR="006470DC" w:rsidRPr="002A119E" w:rsidRDefault="006470DC" w:rsidP="006470DC">
            <w:pPr>
              <w:rPr>
                <w:sz w:val="22"/>
                <w:szCs w:val="21"/>
              </w:rPr>
            </w:pPr>
            <w:r w:rsidRPr="002A119E">
              <w:rPr>
                <w:sz w:val="22"/>
                <w:szCs w:val="21"/>
              </w:rPr>
              <w:t xml:space="preserve">Plus </w:t>
            </w:r>
            <w:r w:rsidR="009264F5">
              <w:rPr>
                <w:sz w:val="22"/>
                <w:szCs w:val="21"/>
              </w:rPr>
              <w:t>4</w:t>
            </w:r>
            <w:bookmarkStart w:id="0" w:name="_GoBack"/>
            <w:bookmarkEnd w:id="0"/>
            <w:r w:rsidRPr="002A119E">
              <w:rPr>
                <w:sz w:val="22"/>
                <w:szCs w:val="21"/>
              </w:rPr>
              <w:t xml:space="preserve"> additional assignments of your choice</w:t>
            </w:r>
          </w:p>
        </w:tc>
        <w:tc>
          <w:tcPr>
            <w:tcW w:w="1980" w:type="dxa"/>
            <w:tcBorders>
              <w:bottom w:val="single" w:sz="4" w:space="0" w:color="auto"/>
            </w:tcBorders>
          </w:tcPr>
          <w:p w:rsidR="006470DC" w:rsidRPr="002A119E" w:rsidRDefault="006470DC" w:rsidP="006470DC">
            <w:pPr>
              <w:rPr>
                <w:sz w:val="22"/>
                <w:szCs w:val="21"/>
              </w:rPr>
            </w:pPr>
            <w:r w:rsidRPr="002A119E">
              <w:rPr>
                <w:sz w:val="22"/>
                <w:szCs w:val="21"/>
              </w:rPr>
              <w:t xml:space="preserve">Pass </w:t>
            </w:r>
            <w:r w:rsidR="00721AED">
              <w:rPr>
                <w:sz w:val="22"/>
                <w:szCs w:val="21"/>
              </w:rPr>
              <w:t>8</w:t>
            </w:r>
            <w:r w:rsidRPr="002A119E">
              <w:rPr>
                <w:sz w:val="22"/>
                <w:szCs w:val="21"/>
              </w:rPr>
              <w:t xml:space="preserve"> assignments</w:t>
            </w:r>
          </w:p>
          <w:p w:rsidR="006470DC" w:rsidRPr="002A119E" w:rsidRDefault="006470DC" w:rsidP="006470DC">
            <w:pPr>
              <w:rPr>
                <w:sz w:val="22"/>
                <w:szCs w:val="21"/>
              </w:rPr>
            </w:pPr>
          </w:p>
          <w:p w:rsidR="006470DC" w:rsidRPr="002A119E" w:rsidRDefault="006470DC" w:rsidP="006470DC">
            <w:pPr>
              <w:rPr>
                <w:sz w:val="22"/>
                <w:szCs w:val="21"/>
              </w:rPr>
            </w:pPr>
            <w:r w:rsidRPr="002A119E">
              <w:rPr>
                <w:sz w:val="22"/>
                <w:szCs w:val="21"/>
              </w:rPr>
              <w:t xml:space="preserve">You need to pass at least </w:t>
            </w:r>
            <w:r w:rsidRPr="002A119E">
              <w:rPr>
                <w:b/>
                <w:sz w:val="22"/>
                <w:szCs w:val="21"/>
              </w:rPr>
              <w:t>one</w:t>
            </w:r>
            <w:r w:rsidRPr="002A119E">
              <w:rPr>
                <w:sz w:val="22"/>
                <w:szCs w:val="21"/>
              </w:rPr>
              <w:t xml:space="preserve"> assignment </w:t>
            </w:r>
            <w:r w:rsidRPr="002A119E">
              <w:rPr>
                <w:b/>
                <w:sz w:val="22"/>
                <w:szCs w:val="21"/>
              </w:rPr>
              <w:t>in each module</w:t>
            </w:r>
          </w:p>
          <w:p w:rsidR="006470DC" w:rsidRPr="002A119E" w:rsidRDefault="006470DC" w:rsidP="006470DC">
            <w:pPr>
              <w:rPr>
                <w:sz w:val="22"/>
                <w:szCs w:val="21"/>
              </w:rPr>
            </w:pPr>
          </w:p>
          <w:p w:rsidR="006470DC" w:rsidRPr="002A119E" w:rsidRDefault="006470DC" w:rsidP="006470DC">
            <w:pPr>
              <w:rPr>
                <w:sz w:val="22"/>
                <w:szCs w:val="21"/>
              </w:rPr>
            </w:pPr>
            <w:r w:rsidRPr="002A119E">
              <w:rPr>
                <w:sz w:val="22"/>
                <w:szCs w:val="21"/>
              </w:rPr>
              <w:t xml:space="preserve">Plus </w:t>
            </w:r>
            <w:r w:rsidR="00721AED">
              <w:rPr>
                <w:sz w:val="22"/>
                <w:szCs w:val="21"/>
              </w:rPr>
              <w:t>4</w:t>
            </w:r>
            <w:r w:rsidRPr="002A119E">
              <w:rPr>
                <w:sz w:val="22"/>
                <w:szCs w:val="21"/>
              </w:rPr>
              <w:t xml:space="preserve"> additional assignments of your choice</w:t>
            </w:r>
          </w:p>
        </w:tc>
        <w:tc>
          <w:tcPr>
            <w:tcW w:w="1975" w:type="dxa"/>
            <w:tcBorders>
              <w:bottom w:val="single" w:sz="4" w:space="0" w:color="auto"/>
            </w:tcBorders>
          </w:tcPr>
          <w:p w:rsidR="006470DC" w:rsidRPr="002A119E" w:rsidRDefault="006470DC" w:rsidP="006470DC">
            <w:pPr>
              <w:rPr>
                <w:sz w:val="22"/>
                <w:szCs w:val="21"/>
              </w:rPr>
            </w:pPr>
            <w:r w:rsidRPr="002A119E">
              <w:rPr>
                <w:sz w:val="22"/>
                <w:szCs w:val="21"/>
              </w:rPr>
              <w:t xml:space="preserve">Pass </w:t>
            </w:r>
            <w:r w:rsidR="00721AED">
              <w:rPr>
                <w:sz w:val="22"/>
                <w:szCs w:val="21"/>
              </w:rPr>
              <w:t>9</w:t>
            </w:r>
            <w:r w:rsidRPr="002A119E">
              <w:rPr>
                <w:sz w:val="22"/>
                <w:szCs w:val="21"/>
              </w:rPr>
              <w:t xml:space="preserve"> assignments</w:t>
            </w:r>
          </w:p>
          <w:p w:rsidR="006470DC" w:rsidRPr="002A119E" w:rsidRDefault="006470DC" w:rsidP="006470DC">
            <w:pPr>
              <w:rPr>
                <w:sz w:val="22"/>
                <w:szCs w:val="21"/>
              </w:rPr>
            </w:pPr>
          </w:p>
          <w:p w:rsidR="006470DC" w:rsidRPr="002A119E" w:rsidRDefault="006470DC" w:rsidP="006470DC">
            <w:pPr>
              <w:rPr>
                <w:sz w:val="22"/>
                <w:szCs w:val="21"/>
              </w:rPr>
            </w:pPr>
            <w:r w:rsidRPr="002A119E">
              <w:rPr>
                <w:sz w:val="22"/>
                <w:szCs w:val="21"/>
              </w:rPr>
              <w:t xml:space="preserve">You need to pass at least </w:t>
            </w:r>
            <w:r w:rsidRPr="002A119E">
              <w:rPr>
                <w:b/>
                <w:sz w:val="22"/>
                <w:szCs w:val="21"/>
              </w:rPr>
              <w:t>one</w:t>
            </w:r>
            <w:r w:rsidRPr="002A119E">
              <w:rPr>
                <w:sz w:val="22"/>
                <w:szCs w:val="21"/>
              </w:rPr>
              <w:t xml:space="preserve"> assignment </w:t>
            </w:r>
            <w:r w:rsidRPr="002A119E">
              <w:rPr>
                <w:b/>
                <w:sz w:val="22"/>
                <w:szCs w:val="21"/>
              </w:rPr>
              <w:t>in each module</w:t>
            </w:r>
          </w:p>
          <w:p w:rsidR="006470DC" w:rsidRPr="002A119E" w:rsidRDefault="006470DC" w:rsidP="006470DC">
            <w:pPr>
              <w:rPr>
                <w:sz w:val="22"/>
                <w:szCs w:val="21"/>
              </w:rPr>
            </w:pPr>
          </w:p>
          <w:p w:rsidR="006470DC" w:rsidRPr="002A119E" w:rsidRDefault="006470DC" w:rsidP="006470DC">
            <w:pPr>
              <w:rPr>
                <w:sz w:val="22"/>
                <w:szCs w:val="21"/>
              </w:rPr>
            </w:pPr>
            <w:r w:rsidRPr="002A119E">
              <w:rPr>
                <w:sz w:val="22"/>
                <w:szCs w:val="21"/>
              </w:rPr>
              <w:t xml:space="preserve">Plus </w:t>
            </w:r>
            <w:r w:rsidR="00721AED">
              <w:rPr>
                <w:sz w:val="22"/>
                <w:szCs w:val="21"/>
              </w:rPr>
              <w:t>5</w:t>
            </w:r>
            <w:r w:rsidRPr="002A119E">
              <w:rPr>
                <w:sz w:val="22"/>
                <w:szCs w:val="21"/>
              </w:rPr>
              <w:t xml:space="preserve"> additional assignments of your choice</w:t>
            </w:r>
          </w:p>
        </w:tc>
      </w:tr>
      <w:tr w:rsidR="00896E82" w:rsidRPr="002A119E" w:rsidTr="002A119E">
        <w:trPr>
          <w:trHeight w:val="422"/>
        </w:trPr>
        <w:tc>
          <w:tcPr>
            <w:tcW w:w="1435" w:type="dxa"/>
            <w:vAlign w:val="center"/>
          </w:tcPr>
          <w:p w:rsidR="00896E82" w:rsidRPr="002A119E" w:rsidRDefault="00695C64" w:rsidP="002A119E">
            <w:pPr>
              <w:jc w:val="center"/>
              <w:rPr>
                <w:sz w:val="22"/>
                <w:szCs w:val="21"/>
              </w:rPr>
            </w:pPr>
            <w:r w:rsidRPr="002A119E">
              <w:rPr>
                <w:b/>
                <w:sz w:val="22"/>
                <w:szCs w:val="21"/>
              </w:rPr>
              <w:t>Attendance</w:t>
            </w:r>
          </w:p>
        </w:tc>
        <w:tc>
          <w:tcPr>
            <w:tcW w:w="1980" w:type="dxa"/>
            <w:vAlign w:val="center"/>
          </w:tcPr>
          <w:p w:rsidR="00896E82" w:rsidRPr="002A119E" w:rsidRDefault="00BB0A04" w:rsidP="002A119E">
            <w:pPr>
              <w:jc w:val="center"/>
              <w:rPr>
                <w:sz w:val="22"/>
                <w:szCs w:val="21"/>
              </w:rPr>
            </w:pPr>
            <w:r w:rsidRPr="002A119E">
              <w:rPr>
                <w:sz w:val="22"/>
                <w:szCs w:val="21"/>
              </w:rPr>
              <w:t>Attend 8 out of 14</w:t>
            </w:r>
          </w:p>
        </w:tc>
        <w:tc>
          <w:tcPr>
            <w:tcW w:w="1980" w:type="dxa"/>
            <w:vAlign w:val="center"/>
          </w:tcPr>
          <w:p w:rsidR="00896E82" w:rsidRPr="002A119E" w:rsidRDefault="00BB0A04" w:rsidP="002A119E">
            <w:pPr>
              <w:jc w:val="center"/>
              <w:rPr>
                <w:sz w:val="22"/>
                <w:szCs w:val="21"/>
              </w:rPr>
            </w:pPr>
            <w:r w:rsidRPr="002A119E">
              <w:rPr>
                <w:sz w:val="22"/>
                <w:szCs w:val="21"/>
              </w:rPr>
              <w:t>Attend 10 out of 14</w:t>
            </w:r>
          </w:p>
        </w:tc>
        <w:tc>
          <w:tcPr>
            <w:tcW w:w="1980" w:type="dxa"/>
            <w:vAlign w:val="center"/>
          </w:tcPr>
          <w:p w:rsidR="00896E82" w:rsidRPr="002A119E" w:rsidRDefault="00BB0A04" w:rsidP="002A119E">
            <w:pPr>
              <w:jc w:val="center"/>
              <w:rPr>
                <w:sz w:val="22"/>
                <w:szCs w:val="21"/>
              </w:rPr>
            </w:pPr>
            <w:r w:rsidRPr="002A119E">
              <w:rPr>
                <w:sz w:val="22"/>
                <w:szCs w:val="21"/>
              </w:rPr>
              <w:t>Attend 11 out of 14</w:t>
            </w:r>
          </w:p>
        </w:tc>
        <w:tc>
          <w:tcPr>
            <w:tcW w:w="1975" w:type="dxa"/>
            <w:vAlign w:val="center"/>
          </w:tcPr>
          <w:p w:rsidR="00896E82" w:rsidRPr="002A119E" w:rsidRDefault="00BB0A04" w:rsidP="002A119E">
            <w:pPr>
              <w:jc w:val="center"/>
              <w:rPr>
                <w:sz w:val="22"/>
                <w:szCs w:val="21"/>
              </w:rPr>
            </w:pPr>
            <w:r w:rsidRPr="002A119E">
              <w:rPr>
                <w:sz w:val="22"/>
                <w:szCs w:val="21"/>
              </w:rPr>
              <w:t>Attend 12 out of 14</w:t>
            </w:r>
          </w:p>
        </w:tc>
      </w:tr>
    </w:tbl>
    <w:p w:rsidR="00212B2D" w:rsidRDefault="00212B2D" w:rsidP="007E6A1A">
      <w:pPr>
        <w:rPr>
          <w:sz w:val="21"/>
          <w:szCs w:val="21"/>
        </w:rPr>
      </w:pPr>
    </w:p>
    <w:p w:rsidR="002A52A7" w:rsidRDefault="002A52A7" w:rsidP="007E6A1A">
      <w:pPr>
        <w:rPr>
          <w:sz w:val="21"/>
          <w:szCs w:val="21"/>
        </w:rPr>
      </w:pPr>
    </w:p>
    <w:p w:rsidR="00BB0A04" w:rsidRPr="002A119E" w:rsidRDefault="00BB0A04" w:rsidP="00212B2D">
      <w:pPr>
        <w:spacing w:after="120"/>
        <w:rPr>
          <w:sz w:val="22"/>
          <w:szCs w:val="21"/>
        </w:rPr>
      </w:pPr>
      <w:r w:rsidRPr="002A119E">
        <w:rPr>
          <w:color w:val="ED7D31" w:themeColor="accent2"/>
          <w:sz w:val="22"/>
          <w:szCs w:val="21"/>
        </w:rPr>
        <w:t xml:space="preserve">Module 1: </w:t>
      </w:r>
      <w:r w:rsidRPr="002A119E">
        <w:rPr>
          <w:sz w:val="22"/>
          <w:szCs w:val="21"/>
        </w:rPr>
        <w:t>Career 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0"/>
      </w:tblGrid>
      <w:tr w:rsidR="00BB0A04" w:rsidRPr="002A119E" w:rsidTr="002A119E">
        <w:tc>
          <w:tcPr>
            <w:tcW w:w="1440" w:type="dxa"/>
          </w:tcPr>
          <w:p w:rsidR="00BB0A04" w:rsidRPr="002A119E" w:rsidRDefault="00BB0A04" w:rsidP="007E6A1A">
            <w:pPr>
              <w:rPr>
                <w:sz w:val="22"/>
                <w:szCs w:val="21"/>
              </w:rPr>
            </w:pPr>
            <w:r w:rsidRPr="002A119E">
              <w:rPr>
                <w:sz w:val="22"/>
                <w:szCs w:val="21"/>
              </w:rPr>
              <w:t>March 17</w:t>
            </w:r>
          </w:p>
        </w:tc>
        <w:tc>
          <w:tcPr>
            <w:tcW w:w="7910" w:type="dxa"/>
          </w:tcPr>
          <w:p w:rsidR="00BB0A04" w:rsidRPr="002A119E" w:rsidRDefault="00BB0A04" w:rsidP="007E6A1A">
            <w:pPr>
              <w:rPr>
                <w:rFonts w:cs="Times New Roman"/>
                <w:color w:val="000000" w:themeColor="text1"/>
                <w:sz w:val="22"/>
                <w:szCs w:val="21"/>
              </w:rPr>
            </w:pPr>
            <w:r w:rsidRPr="002A119E">
              <w:rPr>
                <w:rFonts w:cs="Times New Roman"/>
                <w:color w:val="000000" w:themeColor="text1"/>
                <w:sz w:val="22"/>
                <w:szCs w:val="21"/>
              </w:rPr>
              <w:t>Submit completed exercises on identity, interests, personality, skills</w:t>
            </w:r>
          </w:p>
        </w:tc>
      </w:tr>
      <w:tr w:rsidR="00BB0A04" w:rsidRPr="002A119E" w:rsidTr="002A119E">
        <w:tc>
          <w:tcPr>
            <w:tcW w:w="1440" w:type="dxa"/>
          </w:tcPr>
          <w:p w:rsidR="00BB0A04" w:rsidRPr="002A119E" w:rsidRDefault="00BB0A04" w:rsidP="007E6A1A">
            <w:pPr>
              <w:rPr>
                <w:sz w:val="22"/>
                <w:szCs w:val="21"/>
              </w:rPr>
            </w:pPr>
            <w:r w:rsidRPr="002A119E">
              <w:rPr>
                <w:sz w:val="22"/>
                <w:szCs w:val="21"/>
              </w:rPr>
              <w:t>March 17</w:t>
            </w:r>
          </w:p>
        </w:tc>
        <w:tc>
          <w:tcPr>
            <w:tcW w:w="7910" w:type="dxa"/>
          </w:tcPr>
          <w:p w:rsidR="00BB0A04" w:rsidRPr="002A119E" w:rsidRDefault="00BB0A04" w:rsidP="007E6A1A">
            <w:pPr>
              <w:rPr>
                <w:rFonts w:cs="Times New Roman"/>
                <w:color w:val="000000" w:themeColor="text1"/>
                <w:sz w:val="22"/>
                <w:szCs w:val="21"/>
              </w:rPr>
            </w:pPr>
            <w:r w:rsidRPr="002A119E">
              <w:rPr>
                <w:rFonts w:cs="Times New Roman"/>
                <w:color w:val="000000" w:themeColor="text1"/>
                <w:sz w:val="22"/>
                <w:szCs w:val="21"/>
              </w:rPr>
              <w:t>Submit your dream job and a link to someone on LinkedIn that has your dream job</w:t>
            </w:r>
          </w:p>
        </w:tc>
      </w:tr>
      <w:tr w:rsidR="00257EF9" w:rsidRPr="002A119E" w:rsidTr="000E1363">
        <w:tc>
          <w:tcPr>
            <w:tcW w:w="1440" w:type="dxa"/>
          </w:tcPr>
          <w:p w:rsidR="00257EF9" w:rsidRPr="002A119E" w:rsidRDefault="00257EF9" w:rsidP="000E1363">
            <w:pPr>
              <w:rPr>
                <w:sz w:val="22"/>
                <w:szCs w:val="21"/>
              </w:rPr>
            </w:pPr>
            <w:r>
              <w:rPr>
                <w:sz w:val="22"/>
                <w:szCs w:val="21"/>
              </w:rPr>
              <w:t>March 17</w:t>
            </w:r>
          </w:p>
        </w:tc>
        <w:tc>
          <w:tcPr>
            <w:tcW w:w="7910" w:type="dxa"/>
          </w:tcPr>
          <w:p w:rsidR="00257EF9" w:rsidRPr="002A119E" w:rsidRDefault="00257EF9" w:rsidP="000E1363">
            <w:pPr>
              <w:rPr>
                <w:rFonts w:cs="Times New Roman"/>
                <w:color w:val="000000" w:themeColor="text1"/>
                <w:sz w:val="22"/>
                <w:szCs w:val="21"/>
              </w:rPr>
            </w:pPr>
            <w:r>
              <w:rPr>
                <w:rFonts w:cs="Times New Roman"/>
                <w:color w:val="000000" w:themeColor="text1"/>
                <w:sz w:val="22"/>
                <w:szCs w:val="21"/>
              </w:rPr>
              <w:t>Set up a job alert on one job/internship site</w:t>
            </w:r>
          </w:p>
        </w:tc>
      </w:tr>
    </w:tbl>
    <w:p w:rsidR="00BB0A04" w:rsidRPr="002A119E" w:rsidRDefault="00BB0A04" w:rsidP="007E6A1A">
      <w:pPr>
        <w:rPr>
          <w:sz w:val="22"/>
          <w:szCs w:val="21"/>
        </w:rPr>
      </w:pPr>
    </w:p>
    <w:p w:rsidR="00896E82" w:rsidRPr="002A119E" w:rsidRDefault="00BB0A04" w:rsidP="00212B2D">
      <w:pPr>
        <w:spacing w:after="120"/>
        <w:rPr>
          <w:sz w:val="22"/>
          <w:szCs w:val="21"/>
        </w:rPr>
      </w:pPr>
      <w:r w:rsidRPr="002A119E">
        <w:rPr>
          <w:color w:val="ED7D31" w:themeColor="accent2"/>
          <w:sz w:val="22"/>
          <w:szCs w:val="21"/>
        </w:rPr>
        <w:t>Module 2</w:t>
      </w:r>
      <w:r w:rsidRPr="002A119E">
        <w:rPr>
          <w:sz w:val="22"/>
          <w:szCs w:val="21"/>
        </w:rPr>
        <w:t>: Professional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0"/>
      </w:tblGrid>
      <w:tr w:rsidR="00BB0A04" w:rsidRPr="002A119E" w:rsidTr="002A119E">
        <w:tc>
          <w:tcPr>
            <w:tcW w:w="1440" w:type="dxa"/>
          </w:tcPr>
          <w:p w:rsidR="00BB0A04" w:rsidRPr="002A119E" w:rsidRDefault="00BB0A04" w:rsidP="000942FD">
            <w:pPr>
              <w:rPr>
                <w:sz w:val="22"/>
                <w:szCs w:val="21"/>
              </w:rPr>
            </w:pPr>
            <w:r w:rsidRPr="002A119E">
              <w:rPr>
                <w:sz w:val="22"/>
                <w:szCs w:val="21"/>
              </w:rPr>
              <w:t>March 31</w:t>
            </w:r>
          </w:p>
        </w:tc>
        <w:tc>
          <w:tcPr>
            <w:tcW w:w="7910" w:type="dxa"/>
          </w:tcPr>
          <w:p w:rsidR="00BB0A04" w:rsidRPr="002A119E" w:rsidRDefault="00BB0A04" w:rsidP="00BB0A04">
            <w:pPr>
              <w:rPr>
                <w:rFonts w:cs="Times New Roman"/>
                <w:color w:val="000000" w:themeColor="text1"/>
                <w:sz w:val="22"/>
                <w:szCs w:val="21"/>
              </w:rPr>
            </w:pPr>
            <w:r w:rsidRPr="002A119E">
              <w:rPr>
                <w:rFonts w:cs="Times New Roman"/>
                <w:color w:val="000000" w:themeColor="text1"/>
                <w:sz w:val="22"/>
                <w:szCs w:val="21"/>
              </w:rPr>
              <w:t>Submit your skill-based resume</w:t>
            </w:r>
          </w:p>
        </w:tc>
      </w:tr>
      <w:tr w:rsidR="00BB0A04" w:rsidRPr="002A119E" w:rsidTr="002A119E">
        <w:tc>
          <w:tcPr>
            <w:tcW w:w="1440" w:type="dxa"/>
          </w:tcPr>
          <w:p w:rsidR="00BB0A04" w:rsidRPr="002A119E" w:rsidRDefault="00BB0A04" w:rsidP="000942FD">
            <w:pPr>
              <w:rPr>
                <w:sz w:val="22"/>
                <w:szCs w:val="21"/>
              </w:rPr>
            </w:pPr>
            <w:r w:rsidRPr="002A119E">
              <w:rPr>
                <w:sz w:val="22"/>
                <w:szCs w:val="21"/>
              </w:rPr>
              <w:t>March 31</w:t>
            </w:r>
          </w:p>
        </w:tc>
        <w:tc>
          <w:tcPr>
            <w:tcW w:w="7910" w:type="dxa"/>
          </w:tcPr>
          <w:p w:rsidR="00BB0A04" w:rsidRPr="002A119E" w:rsidRDefault="00BB0A04" w:rsidP="00BB0A04">
            <w:pPr>
              <w:rPr>
                <w:rFonts w:cs="Times New Roman"/>
                <w:color w:val="000000" w:themeColor="text1"/>
                <w:sz w:val="22"/>
                <w:szCs w:val="21"/>
              </w:rPr>
            </w:pPr>
            <w:r w:rsidRPr="002A119E">
              <w:rPr>
                <w:rFonts w:cs="Times New Roman"/>
                <w:color w:val="000000" w:themeColor="text1"/>
                <w:sz w:val="22"/>
                <w:szCs w:val="21"/>
              </w:rPr>
              <w:t>Submit your chronological resume</w:t>
            </w:r>
          </w:p>
        </w:tc>
      </w:tr>
      <w:tr w:rsidR="00BB0A04" w:rsidRPr="002A119E" w:rsidTr="002A119E">
        <w:tc>
          <w:tcPr>
            <w:tcW w:w="1440" w:type="dxa"/>
          </w:tcPr>
          <w:p w:rsidR="00BB0A04" w:rsidRPr="002A119E" w:rsidRDefault="00BB0A04" w:rsidP="000942FD">
            <w:pPr>
              <w:rPr>
                <w:sz w:val="22"/>
                <w:szCs w:val="21"/>
              </w:rPr>
            </w:pPr>
            <w:r w:rsidRPr="002A119E">
              <w:rPr>
                <w:sz w:val="22"/>
                <w:szCs w:val="21"/>
              </w:rPr>
              <w:t>March 31</w:t>
            </w:r>
          </w:p>
        </w:tc>
        <w:tc>
          <w:tcPr>
            <w:tcW w:w="7910" w:type="dxa"/>
          </w:tcPr>
          <w:p w:rsidR="00BB0A04" w:rsidRPr="002A119E" w:rsidRDefault="00BB0A04" w:rsidP="00BB0A04">
            <w:pPr>
              <w:rPr>
                <w:rFonts w:cs="Times New Roman"/>
                <w:color w:val="000000" w:themeColor="text1"/>
                <w:sz w:val="22"/>
                <w:szCs w:val="21"/>
              </w:rPr>
            </w:pPr>
            <w:r w:rsidRPr="002A119E">
              <w:rPr>
                <w:rFonts w:cs="Times New Roman"/>
                <w:color w:val="000000" w:themeColor="text1"/>
                <w:sz w:val="22"/>
                <w:szCs w:val="21"/>
              </w:rPr>
              <w:t>Create your LinkedIn profile</w:t>
            </w:r>
          </w:p>
        </w:tc>
      </w:tr>
    </w:tbl>
    <w:p w:rsidR="00212B2D" w:rsidRPr="002A119E" w:rsidRDefault="00212B2D" w:rsidP="007E6A1A">
      <w:pPr>
        <w:rPr>
          <w:sz w:val="22"/>
          <w:szCs w:val="21"/>
        </w:rPr>
      </w:pPr>
    </w:p>
    <w:p w:rsidR="00BB0A04" w:rsidRPr="002A119E" w:rsidRDefault="00BB0A04" w:rsidP="00212B2D">
      <w:pPr>
        <w:spacing w:after="120"/>
        <w:rPr>
          <w:sz w:val="22"/>
          <w:szCs w:val="21"/>
        </w:rPr>
      </w:pPr>
      <w:r w:rsidRPr="002A119E">
        <w:rPr>
          <w:color w:val="ED7D31" w:themeColor="accent2"/>
          <w:sz w:val="22"/>
          <w:szCs w:val="21"/>
        </w:rPr>
        <w:t>Module 3</w:t>
      </w:r>
      <w:r w:rsidRPr="002A119E">
        <w:rPr>
          <w:sz w:val="22"/>
          <w:szCs w:val="21"/>
        </w:rPr>
        <w:t>: Resume building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0"/>
      </w:tblGrid>
      <w:tr w:rsidR="00BB0A04" w:rsidRPr="002A119E" w:rsidTr="002A119E">
        <w:tc>
          <w:tcPr>
            <w:tcW w:w="1440" w:type="dxa"/>
          </w:tcPr>
          <w:p w:rsidR="00BB0A04" w:rsidRPr="002A119E" w:rsidRDefault="00BB0A04" w:rsidP="000942FD">
            <w:pPr>
              <w:rPr>
                <w:sz w:val="22"/>
                <w:szCs w:val="21"/>
              </w:rPr>
            </w:pPr>
            <w:r w:rsidRPr="002A119E">
              <w:rPr>
                <w:sz w:val="22"/>
                <w:szCs w:val="21"/>
              </w:rPr>
              <w:t>April 7</w:t>
            </w:r>
          </w:p>
        </w:tc>
        <w:tc>
          <w:tcPr>
            <w:tcW w:w="7910" w:type="dxa"/>
          </w:tcPr>
          <w:p w:rsidR="00BB0A04" w:rsidRPr="002A119E" w:rsidRDefault="00BB0A04" w:rsidP="000942FD">
            <w:pPr>
              <w:rPr>
                <w:rFonts w:cs="Times New Roman"/>
                <w:color w:val="000000" w:themeColor="text1"/>
                <w:sz w:val="22"/>
                <w:szCs w:val="21"/>
              </w:rPr>
            </w:pPr>
            <w:r w:rsidRPr="002A119E">
              <w:rPr>
                <w:rFonts w:cs="Times New Roman"/>
                <w:color w:val="000000" w:themeColor="text1"/>
                <w:sz w:val="22"/>
                <w:szCs w:val="21"/>
              </w:rPr>
              <w:t>Submit your professional development plan I: Class</w:t>
            </w:r>
            <w:r w:rsidR="00212B2D" w:rsidRPr="002A119E">
              <w:rPr>
                <w:rFonts w:cs="Times New Roman"/>
                <w:color w:val="000000" w:themeColor="text1"/>
                <w:sz w:val="22"/>
                <w:szCs w:val="21"/>
              </w:rPr>
              <w:t xml:space="preserve"> plan</w:t>
            </w:r>
            <w:r w:rsidRPr="002A119E">
              <w:rPr>
                <w:rFonts w:cs="Times New Roman"/>
                <w:color w:val="000000" w:themeColor="text1"/>
                <w:sz w:val="22"/>
                <w:szCs w:val="21"/>
              </w:rPr>
              <w:t xml:space="preserve"> </w:t>
            </w:r>
            <w:r w:rsidR="00212B2D" w:rsidRPr="002A119E">
              <w:rPr>
                <w:rFonts w:cs="Times New Roman"/>
                <w:color w:val="000000" w:themeColor="text1"/>
                <w:sz w:val="22"/>
                <w:szCs w:val="21"/>
              </w:rPr>
              <w:t>&amp;</w:t>
            </w:r>
            <w:r w:rsidRPr="002A119E">
              <w:rPr>
                <w:rFonts w:cs="Times New Roman"/>
                <w:color w:val="000000" w:themeColor="text1"/>
                <w:sz w:val="22"/>
                <w:szCs w:val="21"/>
              </w:rPr>
              <w:t xml:space="preserve"> </w:t>
            </w:r>
            <w:r w:rsidR="00212B2D" w:rsidRPr="002A119E">
              <w:rPr>
                <w:rFonts w:cs="Times New Roman"/>
                <w:color w:val="000000" w:themeColor="text1"/>
                <w:sz w:val="22"/>
                <w:szCs w:val="21"/>
              </w:rPr>
              <w:t>e</w:t>
            </w:r>
            <w:r w:rsidRPr="002A119E">
              <w:rPr>
                <w:rFonts w:cs="Times New Roman"/>
                <w:color w:val="000000" w:themeColor="text1"/>
                <w:sz w:val="22"/>
                <w:szCs w:val="21"/>
              </w:rPr>
              <w:t>xtra-</w:t>
            </w:r>
            <w:r w:rsidR="00212B2D" w:rsidRPr="002A119E">
              <w:rPr>
                <w:rFonts w:cs="Times New Roman"/>
                <w:color w:val="000000" w:themeColor="text1"/>
                <w:sz w:val="22"/>
                <w:szCs w:val="21"/>
              </w:rPr>
              <w:t>c</w:t>
            </w:r>
            <w:r w:rsidRPr="002A119E">
              <w:rPr>
                <w:rFonts w:cs="Times New Roman"/>
                <w:color w:val="000000" w:themeColor="text1"/>
                <w:sz w:val="22"/>
                <w:szCs w:val="21"/>
              </w:rPr>
              <w:t>urricular activities</w:t>
            </w:r>
          </w:p>
        </w:tc>
      </w:tr>
      <w:tr w:rsidR="00BB0A04" w:rsidRPr="002A119E" w:rsidTr="002A119E">
        <w:tc>
          <w:tcPr>
            <w:tcW w:w="1440" w:type="dxa"/>
          </w:tcPr>
          <w:p w:rsidR="00BB0A04" w:rsidRPr="002A119E" w:rsidRDefault="00BB0A04" w:rsidP="000942FD">
            <w:pPr>
              <w:rPr>
                <w:sz w:val="22"/>
                <w:szCs w:val="21"/>
              </w:rPr>
            </w:pPr>
            <w:r w:rsidRPr="002A119E">
              <w:rPr>
                <w:sz w:val="22"/>
                <w:szCs w:val="21"/>
              </w:rPr>
              <w:t>April 14</w:t>
            </w:r>
          </w:p>
        </w:tc>
        <w:tc>
          <w:tcPr>
            <w:tcW w:w="7910" w:type="dxa"/>
          </w:tcPr>
          <w:p w:rsidR="00BB0A04" w:rsidRPr="002A119E" w:rsidRDefault="00BB0A04" w:rsidP="000942FD">
            <w:pPr>
              <w:rPr>
                <w:rFonts w:cs="Times New Roman"/>
                <w:color w:val="000000" w:themeColor="text1"/>
                <w:sz w:val="22"/>
                <w:szCs w:val="21"/>
              </w:rPr>
            </w:pPr>
            <w:r w:rsidRPr="002A119E">
              <w:rPr>
                <w:rFonts w:cs="Times New Roman"/>
                <w:color w:val="000000" w:themeColor="text1"/>
                <w:sz w:val="22"/>
                <w:szCs w:val="21"/>
              </w:rPr>
              <w:t>Submit your professional development plan II: Work experience</w:t>
            </w:r>
          </w:p>
        </w:tc>
      </w:tr>
    </w:tbl>
    <w:p w:rsidR="00BB0A04" w:rsidRPr="002A119E" w:rsidRDefault="00BB0A04" w:rsidP="007E6A1A">
      <w:pPr>
        <w:rPr>
          <w:sz w:val="22"/>
          <w:szCs w:val="21"/>
        </w:rPr>
      </w:pPr>
    </w:p>
    <w:p w:rsidR="00BB0A04" w:rsidRPr="002A119E" w:rsidRDefault="00BB0A04" w:rsidP="00212B2D">
      <w:pPr>
        <w:spacing w:after="120"/>
        <w:rPr>
          <w:sz w:val="22"/>
          <w:szCs w:val="21"/>
        </w:rPr>
      </w:pPr>
      <w:r w:rsidRPr="002A119E">
        <w:rPr>
          <w:color w:val="ED7D31" w:themeColor="accent2"/>
          <w:sz w:val="22"/>
          <w:szCs w:val="21"/>
        </w:rPr>
        <w:t>Module 4</w:t>
      </w:r>
      <w:r w:rsidRPr="002A119E">
        <w:rPr>
          <w:sz w:val="22"/>
          <w:szCs w:val="21"/>
        </w:rPr>
        <w:t>: Real World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0"/>
      </w:tblGrid>
      <w:tr w:rsidR="00BB0A04" w:rsidRPr="002A119E" w:rsidTr="002A119E">
        <w:tc>
          <w:tcPr>
            <w:tcW w:w="1440" w:type="dxa"/>
          </w:tcPr>
          <w:p w:rsidR="00BB0A04" w:rsidRPr="002A119E" w:rsidRDefault="00BB0A04" w:rsidP="000942FD">
            <w:pPr>
              <w:rPr>
                <w:sz w:val="22"/>
                <w:szCs w:val="21"/>
              </w:rPr>
            </w:pPr>
            <w:r w:rsidRPr="002A119E">
              <w:rPr>
                <w:sz w:val="22"/>
                <w:szCs w:val="21"/>
              </w:rPr>
              <w:t>April 21</w:t>
            </w:r>
          </w:p>
        </w:tc>
        <w:tc>
          <w:tcPr>
            <w:tcW w:w="7910" w:type="dxa"/>
          </w:tcPr>
          <w:p w:rsidR="00BB0A04" w:rsidRPr="002A119E" w:rsidRDefault="00BB0A04" w:rsidP="000942FD">
            <w:pPr>
              <w:rPr>
                <w:rFonts w:cs="Times New Roman"/>
                <w:color w:val="000000" w:themeColor="text1"/>
                <w:sz w:val="22"/>
                <w:szCs w:val="21"/>
              </w:rPr>
            </w:pPr>
            <w:r w:rsidRPr="002A119E">
              <w:rPr>
                <w:rFonts w:cs="Times New Roman"/>
                <w:color w:val="000000" w:themeColor="text1"/>
                <w:sz w:val="22"/>
                <w:szCs w:val="21"/>
              </w:rPr>
              <w:t>Submit cover letter and resume for an actual job opening</w:t>
            </w:r>
          </w:p>
        </w:tc>
      </w:tr>
      <w:tr w:rsidR="00BB0A04" w:rsidRPr="002A119E" w:rsidTr="002A119E">
        <w:tc>
          <w:tcPr>
            <w:tcW w:w="1440" w:type="dxa"/>
          </w:tcPr>
          <w:p w:rsidR="00BB0A04" w:rsidRPr="002A119E" w:rsidRDefault="00BB0A04" w:rsidP="000942FD">
            <w:pPr>
              <w:rPr>
                <w:sz w:val="22"/>
                <w:szCs w:val="21"/>
              </w:rPr>
            </w:pPr>
            <w:r w:rsidRPr="002A119E">
              <w:rPr>
                <w:sz w:val="22"/>
                <w:szCs w:val="21"/>
              </w:rPr>
              <w:t>April 21</w:t>
            </w:r>
          </w:p>
        </w:tc>
        <w:tc>
          <w:tcPr>
            <w:tcW w:w="7910" w:type="dxa"/>
          </w:tcPr>
          <w:p w:rsidR="00257EF9" w:rsidRPr="00257EF9" w:rsidRDefault="00BB0A04" w:rsidP="000942FD">
            <w:pPr>
              <w:rPr>
                <w:rFonts w:cs="Times New Roman"/>
                <w:color w:val="000000" w:themeColor="text1"/>
                <w:sz w:val="22"/>
                <w:szCs w:val="21"/>
              </w:rPr>
            </w:pPr>
            <w:r w:rsidRPr="002A119E">
              <w:rPr>
                <w:rFonts w:cs="Times New Roman"/>
                <w:color w:val="000000" w:themeColor="text1"/>
                <w:sz w:val="22"/>
                <w:szCs w:val="21"/>
              </w:rPr>
              <w:t>Submit interview prep sheet for an actual job opening</w:t>
            </w:r>
          </w:p>
        </w:tc>
      </w:tr>
      <w:tr w:rsidR="00257EF9" w:rsidRPr="002A119E" w:rsidTr="002A119E">
        <w:tc>
          <w:tcPr>
            <w:tcW w:w="1440" w:type="dxa"/>
          </w:tcPr>
          <w:p w:rsidR="00257EF9" w:rsidRPr="002A119E" w:rsidRDefault="00257EF9" w:rsidP="000942FD">
            <w:pPr>
              <w:rPr>
                <w:sz w:val="22"/>
                <w:szCs w:val="21"/>
              </w:rPr>
            </w:pPr>
            <w:r>
              <w:rPr>
                <w:sz w:val="22"/>
                <w:szCs w:val="21"/>
              </w:rPr>
              <w:t>April 28</w:t>
            </w:r>
          </w:p>
        </w:tc>
        <w:tc>
          <w:tcPr>
            <w:tcW w:w="7910" w:type="dxa"/>
          </w:tcPr>
          <w:p w:rsidR="00257EF9" w:rsidRPr="002A119E" w:rsidRDefault="00257EF9" w:rsidP="000942FD">
            <w:pPr>
              <w:rPr>
                <w:rFonts w:cs="Times New Roman"/>
                <w:color w:val="000000" w:themeColor="text1"/>
                <w:sz w:val="22"/>
                <w:szCs w:val="21"/>
              </w:rPr>
            </w:pPr>
            <w:r>
              <w:rPr>
                <w:rFonts w:cs="Times New Roman"/>
                <w:color w:val="000000" w:themeColor="text1"/>
                <w:sz w:val="22"/>
                <w:szCs w:val="21"/>
              </w:rPr>
              <w:t>Submit an actual application for an internship, job etc.</w:t>
            </w:r>
          </w:p>
        </w:tc>
      </w:tr>
    </w:tbl>
    <w:p w:rsidR="007E6A1A" w:rsidRPr="00212B2D" w:rsidRDefault="007E6A1A" w:rsidP="00212B2D">
      <w:pPr>
        <w:spacing w:after="120"/>
        <w:rPr>
          <w:b/>
          <w:color w:val="ED7D31" w:themeColor="accent2"/>
          <w:szCs w:val="21"/>
        </w:rPr>
      </w:pPr>
      <w:r w:rsidRPr="00212B2D">
        <w:rPr>
          <w:b/>
          <w:color w:val="ED7D31" w:themeColor="accent2"/>
          <w:szCs w:val="21"/>
        </w:rPr>
        <w:lastRenderedPageBreak/>
        <w:t>How do I know how well I did on an assignment?</w:t>
      </w:r>
    </w:p>
    <w:p w:rsidR="007E6A1A" w:rsidRPr="002A119E" w:rsidRDefault="007E6A1A" w:rsidP="007E6A1A">
      <w:pPr>
        <w:rPr>
          <w:sz w:val="22"/>
          <w:szCs w:val="21"/>
        </w:rPr>
      </w:pPr>
      <w:r w:rsidRPr="002A119E">
        <w:rPr>
          <w:sz w:val="22"/>
          <w:szCs w:val="21"/>
        </w:rPr>
        <w:t xml:space="preserve">For each assignment in this course, you will have explicit specifications, or tasks, related to that assignment. In order to receive credit for completing the assignment, you must satisfy all the specifications for that assignment. </w:t>
      </w:r>
      <w:r w:rsidRPr="002A119E">
        <w:rPr>
          <w:i/>
          <w:sz w:val="22"/>
          <w:szCs w:val="21"/>
        </w:rPr>
        <w:t>Grades are awarded as pass or fail – there is no partial credit.</w:t>
      </w:r>
      <w:r w:rsidRPr="002A119E">
        <w:rPr>
          <w:sz w:val="22"/>
          <w:szCs w:val="21"/>
        </w:rPr>
        <w:t xml:space="preserve"> </w:t>
      </w:r>
    </w:p>
    <w:p w:rsidR="007E6A1A" w:rsidRPr="002A119E" w:rsidRDefault="007E6A1A" w:rsidP="007E6A1A">
      <w:pPr>
        <w:rPr>
          <w:sz w:val="22"/>
          <w:szCs w:val="21"/>
        </w:rPr>
      </w:pPr>
    </w:p>
    <w:p w:rsidR="00896E82" w:rsidRPr="002A119E" w:rsidRDefault="007E6A1A" w:rsidP="007E6A1A">
      <w:pPr>
        <w:rPr>
          <w:sz w:val="22"/>
          <w:szCs w:val="21"/>
        </w:rPr>
      </w:pPr>
      <w:r w:rsidRPr="002A119E">
        <w:rPr>
          <w:sz w:val="22"/>
          <w:szCs w:val="21"/>
        </w:rPr>
        <w:t>If you ever find yourself doing an activity in this class and you’re not sure what it is supposed to accomplish, don’t’ hesitate to let me know. I read each word of your work and appreciate a good effort and independent thinking. You can reach out to me (email, phone, in person) to make sure you understand what I’m asking for in each assignment. Asking for clarification or help is a good solid effort and documentation of your learning. Don’t be afraid to ask!</w:t>
      </w:r>
    </w:p>
    <w:p w:rsidR="00896E82" w:rsidRPr="00984BFF" w:rsidRDefault="00896E82" w:rsidP="007E6A1A">
      <w:pPr>
        <w:rPr>
          <w:sz w:val="21"/>
          <w:szCs w:val="21"/>
        </w:rPr>
      </w:pPr>
    </w:p>
    <w:p w:rsidR="00414589" w:rsidRPr="002A119E" w:rsidRDefault="007E6A1A" w:rsidP="00212B2D">
      <w:pPr>
        <w:spacing w:after="120"/>
        <w:rPr>
          <w:color w:val="ED7D31" w:themeColor="accent2"/>
          <w:sz w:val="22"/>
          <w:szCs w:val="21"/>
        </w:rPr>
      </w:pPr>
      <w:r w:rsidRPr="002A119E">
        <w:rPr>
          <w:color w:val="ED7D31" w:themeColor="accent2"/>
          <w:sz w:val="22"/>
          <w:szCs w:val="21"/>
        </w:rPr>
        <w:t>What if I my work did not meet the requirements for a pass?</w:t>
      </w:r>
    </w:p>
    <w:p w:rsidR="00677898" w:rsidRPr="002A119E" w:rsidRDefault="00116D48">
      <w:pPr>
        <w:rPr>
          <w:sz w:val="22"/>
          <w:szCs w:val="21"/>
        </w:rPr>
      </w:pPr>
      <w:r w:rsidRPr="002A119E">
        <w:rPr>
          <w:sz w:val="22"/>
          <w:szCs w:val="21"/>
        </w:rPr>
        <w:t xml:space="preserve">If your assignment has been submitted on time but does not meet the requirements for a pass, you have a chance to revise and resubmit the assignment. Each assignment except those in Module 4 allow for a revise and resubmit option. There is no penalty for a revise and resubmit. The revise and resubmit is due the following week on </w:t>
      </w:r>
      <w:r w:rsidR="002A119E">
        <w:rPr>
          <w:sz w:val="22"/>
          <w:szCs w:val="21"/>
        </w:rPr>
        <w:t>Sunday</w:t>
      </w:r>
      <w:r w:rsidRPr="002A119E">
        <w:rPr>
          <w:sz w:val="22"/>
          <w:szCs w:val="21"/>
        </w:rPr>
        <w:t xml:space="preserve"> at noon. No exceptions to this rule.</w:t>
      </w:r>
    </w:p>
    <w:p w:rsidR="00F37564" w:rsidRPr="002A119E" w:rsidRDefault="00F37564">
      <w:pPr>
        <w:rPr>
          <w:sz w:val="22"/>
          <w:szCs w:val="21"/>
        </w:rPr>
      </w:pPr>
    </w:p>
    <w:p w:rsidR="008C4D41" w:rsidRPr="002A119E" w:rsidRDefault="008C4D41" w:rsidP="00212B2D">
      <w:pPr>
        <w:spacing w:after="120"/>
        <w:rPr>
          <w:color w:val="ED7D31" w:themeColor="accent2"/>
          <w:sz w:val="22"/>
          <w:szCs w:val="21"/>
        </w:rPr>
      </w:pPr>
      <w:r w:rsidRPr="002A119E">
        <w:rPr>
          <w:color w:val="ED7D31" w:themeColor="accent2"/>
          <w:sz w:val="22"/>
          <w:szCs w:val="21"/>
        </w:rPr>
        <w:t>What if I do not submit my assignment in time?</w:t>
      </w:r>
    </w:p>
    <w:p w:rsidR="008C4D41" w:rsidRPr="002A119E" w:rsidRDefault="008C4D41" w:rsidP="008C4D41">
      <w:pPr>
        <w:rPr>
          <w:color w:val="000000" w:themeColor="text1"/>
          <w:sz w:val="22"/>
          <w:szCs w:val="21"/>
        </w:rPr>
      </w:pPr>
      <w:r w:rsidRPr="002A119E">
        <w:rPr>
          <w:color w:val="000000" w:themeColor="text1"/>
          <w:sz w:val="22"/>
          <w:szCs w:val="21"/>
        </w:rPr>
        <w:t xml:space="preserve">You will have a chance to </w:t>
      </w:r>
      <w:r w:rsidR="003359DF" w:rsidRPr="002A119E">
        <w:rPr>
          <w:color w:val="000000" w:themeColor="text1"/>
          <w:sz w:val="22"/>
          <w:szCs w:val="21"/>
        </w:rPr>
        <w:t xml:space="preserve">submit </w:t>
      </w:r>
      <w:r w:rsidRPr="002A119E">
        <w:rPr>
          <w:color w:val="000000" w:themeColor="text1"/>
          <w:sz w:val="22"/>
          <w:szCs w:val="21"/>
        </w:rPr>
        <w:t xml:space="preserve">assignments </w:t>
      </w:r>
      <w:r w:rsidR="003359DF" w:rsidRPr="002A119E">
        <w:rPr>
          <w:color w:val="000000" w:themeColor="text1"/>
          <w:sz w:val="22"/>
          <w:szCs w:val="21"/>
        </w:rPr>
        <w:t>up to one week late from the original due date</w:t>
      </w:r>
      <w:r w:rsidRPr="002A119E">
        <w:rPr>
          <w:color w:val="000000" w:themeColor="text1"/>
          <w:sz w:val="22"/>
          <w:szCs w:val="21"/>
        </w:rPr>
        <w:t xml:space="preserve">. However, submitting assignments late in any of the Modules will reduce your grade from the full letter grade to a ‘minus’ – this means that if you fulfill all requirements for a </w:t>
      </w:r>
      <w:proofErr w:type="gramStart"/>
      <w:r w:rsidRPr="002A119E">
        <w:rPr>
          <w:color w:val="000000" w:themeColor="text1"/>
          <w:sz w:val="22"/>
          <w:szCs w:val="21"/>
        </w:rPr>
        <w:t>B</w:t>
      </w:r>
      <w:proofErr w:type="gramEnd"/>
      <w:r w:rsidRPr="002A119E">
        <w:rPr>
          <w:color w:val="000000" w:themeColor="text1"/>
          <w:sz w:val="22"/>
          <w:szCs w:val="21"/>
        </w:rPr>
        <w:t xml:space="preserve"> but you hand in </w:t>
      </w:r>
      <w:r w:rsidRPr="002A119E">
        <w:rPr>
          <w:i/>
          <w:color w:val="000000" w:themeColor="text1"/>
          <w:sz w:val="22"/>
          <w:szCs w:val="21"/>
        </w:rPr>
        <w:t>at least one</w:t>
      </w:r>
      <w:r w:rsidRPr="002A119E">
        <w:rPr>
          <w:color w:val="000000" w:themeColor="text1"/>
          <w:sz w:val="22"/>
          <w:szCs w:val="21"/>
        </w:rPr>
        <w:t xml:space="preserve"> assignment late, you will receive a B-. No </w:t>
      </w:r>
      <w:r w:rsidR="00165444" w:rsidRPr="002A119E">
        <w:rPr>
          <w:color w:val="000000" w:themeColor="text1"/>
          <w:sz w:val="22"/>
          <w:szCs w:val="21"/>
        </w:rPr>
        <w:t>revise and resubmit</w:t>
      </w:r>
      <w:r w:rsidRPr="002A119E">
        <w:rPr>
          <w:color w:val="000000" w:themeColor="text1"/>
          <w:sz w:val="22"/>
          <w:szCs w:val="21"/>
        </w:rPr>
        <w:t xml:space="preserve"> possible on late assignments.</w:t>
      </w:r>
    </w:p>
    <w:p w:rsidR="008C4D41" w:rsidRPr="002A119E" w:rsidRDefault="008C4D41" w:rsidP="008C4D41">
      <w:pPr>
        <w:rPr>
          <w:i/>
          <w:color w:val="000000" w:themeColor="text1"/>
          <w:sz w:val="22"/>
          <w:szCs w:val="21"/>
        </w:rPr>
      </w:pPr>
    </w:p>
    <w:p w:rsidR="008C4D41" w:rsidRPr="002A119E" w:rsidRDefault="008C4D41" w:rsidP="008C4D41">
      <w:pPr>
        <w:rPr>
          <w:i/>
          <w:color w:val="000000" w:themeColor="text1"/>
          <w:sz w:val="22"/>
          <w:szCs w:val="21"/>
        </w:rPr>
      </w:pPr>
      <w:r w:rsidRPr="002A119E">
        <w:rPr>
          <w:i/>
          <w:color w:val="000000" w:themeColor="text1"/>
          <w:sz w:val="22"/>
          <w:szCs w:val="21"/>
        </w:rPr>
        <w:t xml:space="preserve">Please note that for </w:t>
      </w:r>
      <w:r w:rsidR="000A512A" w:rsidRPr="002A119E">
        <w:rPr>
          <w:i/>
          <w:color w:val="000000" w:themeColor="text1"/>
          <w:sz w:val="22"/>
          <w:szCs w:val="21"/>
        </w:rPr>
        <w:t>Module 4</w:t>
      </w:r>
      <w:r w:rsidRPr="002A119E">
        <w:rPr>
          <w:i/>
          <w:color w:val="000000" w:themeColor="text1"/>
          <w:sz w:val="22"/>
          <w:szCs w:val="21"/>
        </w:rPr>
        <w:t>, late submissions are not accepted.</w:t>
      </w:r>
    </w:p>
    <w:p w:rsidR="00F37564" w:rsidRPr="002A119E" w:rsidRDefault="00F37564">
      <w:pPr>
        <w:rPr>
          <w:sz w:val="22"/>
          <w:szCs w:val="21"/>
        </w:rPr>
      </w:pPr>
    </w:p>
    <w:p w:rsidR="000A512A" w:rsidRPr="002A119E" w:rsidRDefault="008C4D41" w:rsidP="00FF55B7">
      <w:pPr>
        <w:rPr>
          <w:color w:val="000000" w:themeColor="text1"/>
          <w:sz w:val="22"/>
          <w:szCs w:val="21"/>
        </w:rPr>
      </w:pPr>
      <w:r w:rsidRPr="002A119E">
        <w:rPr>
          <w:color w:val="000000" w:themeColor="text1"/>
          <w:sz w:val="22"/>
          <w:szCs w:val="21"/>
        </w:rPr>
        <w:t xml:space="preserve">If you submit all your assignments on time, you will receive a bonus of half a letter grade, i.e. if you met all requirements for a B </w:t>
      </w:r>
      <w:r w:rsidRPr="002A119E">
        <w:rPr>
          <w:i/>
          <w:color w:val="000000" w:themeColor="text1"/>
          <w:sz w:val="22"/>
          <w:szCs w:val="21"/>
        </w:rPr>
        <w:t xml:space="preserve">and </w:t>
      </w:r>
      <w:r w:rsidRPr="002A119E">
        <w:rPr>
          <w:color w:val="000000" w:themeColor="text1"/>
          <w:sz w:val="22"/>
          <w:szCs w:val="21"/>
        </w:rPr>
        <w:t>you submitted everything on time, you will receive a B+ as your final grade.</w:t>
      </w:r>
    </w:p>
    <w:p w:rsidR="00B80A90" w:rsidRDefault="00B80A90" w:rsidP="004B570B">
      <w:pPr>
        <w:rPr>
          <w:b/>
          <w:color w:val="ED7D31" w:themeColor="accent2"/>
          <w:sz w:val="22"/>
          <w:szCs w:val="21"/>
        </w:rPr>
      </w:pPr>
    </w:p>
    <w:p w:rsidR="00212B2D" w:rsidRDefault="00212B2D" w:rsidP="004B570B">
      <w:pPr>
        <w:rPr>
          <w:b/>
          <w:color w:val="ED7D31" w:themeColor="accent2"/>
          <w:sz w:val="22"/>
          <w:szCs w:val="21"/>
        </w:rPr>
      </w:pPr>
    </w:p>
    <w:p w:rsidR="00112A16" w:rsidRPr="00212B2D" w:rsidRDefault="00112A16" w:rsidP="00212B2D">
      <w:pPr>
        <w:spacing w:after="120"/>
        <w:rPr>
          <w:b/>
          <w:color w:val="ED7D31" w:themeColor="accent2"/>
          <w:szCs w:val="21"/>
        </w:rPr>
      </w:pPr>
      <w:r w:rsidRPr="00DD01D2">
        <w:rPr>
          <w:b/>
          <w:color w:val="ED7D31" w:themeColor="accent2"/>
          <w:szCs w:val="21"/>
        </w:rPr>
        <w:t>What are the guidelines for this course?</w:t>
      </w:r>
    </w:p>
    <w:p w:rsidR="00112A16" w:rsidRPr="002A119E" w:rsidRDefault="00112A16" w:rsidP="00112A16">
      <w:pPr>
        <w:rPr>
          <w:rFonts w:cstheme="minorHAnsi"/>
          <w:sz w:val="22"/>
          <w:szCs w:val="21"/>
        </w:rPr>
      </w:pPr>
      <w:r w:rsidRPr="002A119E">
        <w:rPr>
          <w:rFonts w:cstheme="minorHAnsi"/>
          <w:sz w:val="22"/>
          <w:szCs w:val="21"/>
        </w:rPr>
        <w:t>In order to make sure our course runs smoothly, we need to have some policies and ground rules in place for how we will interact with each other.</w:t>
      </w:r>
    </w:p>
    <w:p w:rsidR="00112A16" w:rsidRPr="002A119E" w:rsidRDefault="00112A16" w:rsidP="00112A16">
      <w:pPr>
        <w:rPr>
          <w:rFonts w:cstheme="minorHAnsi"/>
          <w:i/>
          <w:iCs/>
          <w:sz w:val="21"/>
          <w:szCs w:val="21"/>
        </w:rPr>
      </w:pPr>
    </w:p>
    <w:p w:rsidR="00112A16" w:rsidRPr="002A119E" w:rsidRDefault="00112A16" w:rsidP="00212B2D">
      <w:pPr>
        <w:spacing w:after="120"/>
        <w:rPr>
          <w:rFonts w:eastAsia="MS Mincho" w:cstheme="minorHAnsi"/>
          <w:i/>
          <w:color w:val="ED7D31" w:themeColor="accent2"/>
          <w:sz w:val="22"/>
          <w:szCs w:val="21"/>
        </w:rPr>
      </w:pPr>
      <w:r w:rsidRPr="002A119E">
        <w:rPr>
          <w:rFonts w:cstheme="minorHAnsi"/>
          <w:i/>
          <w:iCs/>
          <w:color w:val="ED7D31" w:themeColor="accent2"/>
          <w:sz w:val="22"/>
          <w:szCs w:val="21"/>
        </w:rPr>
        <w:t xml:space="preserve">How do I communicate with the instructor? How will he communicate with me? </w:t>
      </w:r>
      <w:r w:rsidRPr="002A119E">
        <w:rPr>
          <w:rFonts w:ascii="MS Gothic" w:eastAsia="MS Gothic" w:hAnsi="MS Gothic" w:cs="MS Gothic" w:hint="eastAsia"/>
          <w:i/>
          <w:color w:val="ED7D31" w:themeColor="accent2"/>
          <w:sz w:val="22"/>
          <w:szCs w:val="21"/>
        </w:rPr>
        <w:t> </w:t>
      </w:r>
    </w:p>
    <w:p w:rsidR="00112A16" w:rsidRPr="002A119E" w:rsidRDefault="00112A16" w:rsidP="00112A16">
      <w:pPr>
        <w:rPr>
          <w:rFonts w:eastAsia="MS Mincho" w:cstheme="minorHAnsi"/>
          <w:sz w:val="22"/>
          <w:szCs w:val="21"/>
        </w:rPr>
      </w:pPr>
      <w:r w:rsidRPr="002A119E">
        <w:rPr>
          <w:rFonts w:eastAsia="MS Mincho" w:cstheme="minorHAnsi"/>
          <w:sz w:val="22"/>
          <w:szCs w:val="21"/>
        </w:rPr>
        <w:t xml:space="preserve">You can email me at any time (ochmall@isu.edu) or visit during my office hours. I am happy to help you with any of the assignments or just discuss your thoughts on </w:t>
      </w:r>
      <w:r w:rsidR="002A119E">
        <w:rPr>
          <w:rFonts w:eastAsia="MS Mincho" w:cstheme="minorHAnsi"/>
          <w:sz w:val="22"/>
          <w:szCs w:val="21"/>
        </w:rPr>
        <w:t>your career plans</w:t>
      </w:r>
      <w:r w:rsidRPr="002A119E">
        <w:rPr>
          <w:rFonts w:eastAsia="MS Mincho" w:cstheme="minorHAnsi"/>
          <w:sz w:val="22"/>
          <w:szCs w:val="21"/>
        </w:rPr>
        <w:t>! If you cannot make it to office hours, please email me to set up an appointment.</w:t>
      </w:r>
    </w:p>
    <w:p w:rsidR="00112A16" w:rsidRPr="002A119E" w:rsidRDefault="00112A16" w:rsidP="00112A16">
      <w:pPr>
        <w:rPr>
          <w:rFonts w:eastAsia="MS Mincho" w:cstheme="minorHAnsi"/>
          <w:sz w:val="22"/>
          <w:szCs w:val="21"/>
        </w:rPr>
      </w:pPr>
    </w:p>
    <w:p w:rsidR="00112A16" w:rsidRPr="002A119E" w:rsidRDefault="00112A16" w:rsidP="00212B2D">
      <w:pPr>
        <w:spacing w:after="120"/>
        <w:rPr>
          <w:rFonts w:eastAsia="MS Mincho" w:cstheme="minorHAnsi"/>
          <w:sz w:val="22"/>
          <w:szCs w:val="21"/>
        </w:rPr>
      </w:pPr>
      <w:r w:rsidRPr="002A119E">
        <w:rPr>
          <w:rFonts w:cstheme="minorHAnsi"/>
          <w:i/>
          <w:iCs/>
          <w:color w:val="ED7D31" w:themeColor="accent2"/>
          <w:sz w:val="22"/>
          <w:szCs w:val="21"/>
        </w:rPr>
        <w:t>I will respond to any email inquiries within 24 hours during regular business hours.</w:t>
      </w:r>
      <w:r w:rsidRPr="002A119E">
        <w:rPr>
          <w:rFonts w:eastAsia="MS Mincho" w:cstheme="minorHAnsi"/>
          <w:sz w:val="22"/>
          <w:szCs w:val="21"/>
        </w:rPr>
        <w:t xml:space="preserve"> </w:t>
      </w:r>
    </w:p>
    <w:p w:rsidR="00112A16" w:rsidRPr="002A119E" w:rsidRDefault="00112A16" w:rsidP="00112A16">
      <w:pPr>
        <w:rPr>
          <w:rFonts w:cstheme="minorHAnsi"/>
          <w:sz w:val="22"/>
          <w:szCs w:val="21"/>
        </w:rPr>
      </w:pPr>
      <w:r w:rsidRPr="002A119E">
        <w:rPr>
          <w:rFonts w:eastAsia="MS Mincho" w:cstheme="minorHAnsi"/>
          <w:sz w:val="22"/>
          <w:szCs w:val="21"/>
        </w:rPr>
        <w:t xml:space="preserve">Moodle is of central importance in this class. It is on Moodle where you submit your assignments, where I post readings and where I announce important information. </w:t>
      </w:r>
      <w:r w:rsidR="009B7537" w:rsidRPr="002A119E">
        <w:rPr>
          <w:rFonts w:eastAsia="MS Mincho" w:cstheme="minorHAnsi"/>
          <w:sz w:val="22"/>
          <w:szCs w:val="21"/>
        </w:rPr>
        <w:t xml:space="preserve">Email me a funny meme for a surprise credit. </w:t>
      </w:r>
      <w:r w:rsidRPr="002A119E">
        <w:rPr>
          <w:rFonts w:eastAsia="MS Mincho" w:cstheme="minorHAnsi"/>
          <w:sz w:val="22"/>
          <w:szCs w:val="21"/>
        </w:rPr>
        <w:t xml:space="preserve">Please make sure to receive Moodle notifications for the course and check into Moodle at least twice a week. </w:t>
      </w:r>
    </w:p>
    <w:p w:rsidR="00B80A90" w:rsidRDefault="00B80A90" w:rsidP="00112A16">
      <w:pPr>
        <w:rPr>
          <w:rFonts w:cstheme="minorHAnsi"/>
          <w:i/>
          <w:sz w:val="22"/>
          <w:szCs w:val="21"/>
        </w:rPr>
      </w:pPr>
    </w:p>
    <w:p w:rsidR="002A119E" w:rsidRPr="002A119E" w:rsidRDefault="002A119E" w:rsidP="00112A16">
      <w:pPr>
        <w:rPr>
          <w:rFonts w:cstheme="minorHAnsi"/>
          <w:i/>
          <w:sz w:val="22"/>
          <w:szCs w:val="21"/>
        </w:rPr>
      </w:pPr>
    </w:p>
    <w:p w:rsidR="00112A16" w:rsidRPr="002A119E" w:rsidRDefault="00112A16" w:rsidP="00212B2D">
      <w:pPr>
        <w:spacing w:after="120"/>
        <w:rPr>
          <w:rFonts w:cstheme="minorHAnsi"/>
          <w:i/>
          <w:iCs/>
          <w:color w:val="ED7D31" w:themeColor="accent2"/>
          <w:sz w:val="22"/>
          <w:szCs w:val="22"/>
        </w:rPr>
      </w:pPr>
      <w:r w:rsidRPr="002A119E">
        <w:rPr>
          <w:rFonts w:cstheme="minorHAnsi"/>
          <w:i/>
          <w:iCs/>
          <w:color w:val="ED7D31" w:themeColor="accent2"/>
          <w:sz w:val="22"/>
          <w:szCs w:val="22"/>
        </w:rPr>
        <w:lastRenderedPageBreak/>
        <w:t xml:space="preserve">What if Moodle is acting up? </w:t>
      </w:r>
    </w:p>
    <w:p w:rsidR="00212B2D" w:rsidRPr="002A119E" w:rsidRDefault="00112A16" w:rsidP="00112A16">
      <w:pPr>
        <w:rPr>
          <w:rFonts w:eastAsia="MS Mincho" w:cs="MS Mincho"/>
          <w:sz w:val="22"/>
          <w:szCs w:val="22"/>
        </w:rPr>
      </w:pPr>
      <w:r w:rsidRPr="002A119E">
        <w:rPr>
          <w:rFonts w:eastAsia="MS Mincho" w:cs="MS Mincho"/>
          <w:sz w:val="22"/>
          <w:szCs w:val="22"/>
        </w:rPr>
        <w:t xml:space="preserve">If Moodle is acting up (and it sure will), please contact the IT help desk at </w:t>
      </w:r>
      <w:r w:rsidRPr="002A119E">
        <w:rPr>
          <w:sz w:val="22"/>
          <w:szCs w:val="22"/>
        </w:rPr>
        <w:t xml:space="preserve">282-HELP. Make sure to always save a copy of your assignment in case Moodle ‘eats it’ – it has happened before. If this is the case, </w:t>
      </w:r>
      <w:r w:rsidRPr="002A119E">
        <w:rPr>
          <w:b/>
          <w:sz w:val="22"/>
          <w:szCs w:val="22"/>
        </w:rPr>
        <w:t>first call Moodle for troubleshooting</w:t>
      </w:r>
      <w:r w:rsidRPr="002A119E">
        <w:rPr>
          <w:sz w:val="22"/>
          <w:szCs w:val="22"/>
        </w:rPr>
        <w:t xml:space="preserve">. If they cannot fix the problem, please email me your assignment by the deadline. If you notice a problem after the deadline has passed, email me immediately to alert me to the problem. I strongly suggest taking a screenshot of Moodle when you submit your assignment to prove that you did submit it on time. </w:t>
      </w:r>
    </w:p>
    <w:p w:rsidR="00212B2D" w:rsidRPr="002A119E" w:rsidRDefault="00212B2D" w:rsidP="00112A16">
      <w:pPr>
        <w:rPr>
          <w:rFonts w:eastAsia="MS Mincho" w:cs="MS Mincho"/>
          <w:sz w:val="22"/>
          <w:szCs w:val="22"/>
        </w:rPr>
      </w:pPr>
    </w:p>
    <w:p w:rsidR="00112A16" w:rsidRPr="002A119E" w:rsidRDefault="00112A16" w:rsidP="00212B2D">
      <w:pPr>
        <w:spacing w:after="120"/>
        <w:rPr>
          <w:i/>
          <w:iCs/>
          <w:color w:val="ED7D31" w:themeColor="accent2"/>
          <w:sz w:val="22"/>
          <w:szCs w:val="22"/>
        </w:rPr>
      </w:pPr>
      <w:r w:rsidRPr="002A119E">
        <w:rPr>
          <w:i/>
          <w:iCs/>
          <w:color w:val="ED7D31" w:themeColor="accent2"/>
          <w:sz w:val="22"/>
          <w:szCs w:val="22"/>
        </w:rPr>
        <w:t>What if I need an accommodation?</w:t>
      </w:r>
    </w:p>
    <w:p w:rsidR="00112A16" w:rsidRPr="002A119E" w:rsidRDefault="00112A16" w:rsidP="002A119E">
      <w:pPr>
        <w:spacing w:after="60"/>
        <w:rPr>
          <w:bCs/>
          <w:color w:val="000000" w:themeColor="text1"/>
          <w:sz w:val="22"/>
          <w:szCs w:val="22"/>
        </w:rPr>
      </w:pPr>
      <w:r w:rsidRPr="002A119E">
        <w:rPr>
          <w:bCs/>
          <w:color w:val="000000" w:themeColor="text1"/>
          <w:sz w:val="22"/>
          <w:szCs w:val="22"/>
        </w:rPr>
        <w:t>All students with a disability and requiring special accommodations to participate in and to complete this course must contact the Disability Resource Center (Rendezvous Building) for verification of eligibility and for determination of specific accommodations. More information here: http://www2.isu.edu/disabilityservices/</w:t>
      </w:r>
    </w:p>
    <w:p w:rsidR="00112A16" w:rsidRPr="002A119E" w:rsidRDefault="00112A16" w:rsidP="00112A16">
      <w:pPr>
        <w:rPr>
          <w:rFonts w:eastAsia="MS Mincho" w:cs="MS Mincho"/>
          <w:sz w:val="22"/>
          <w:szCs w:val="22"/>
        </w:rPr>
      </w:pPr>
    </w:p>
    <w:p w:rsidR="00112A16" w:rsidRPr="002A119E" w:rsidRDefault="00112A16" w:rsidP="00212B2D">
      <w:pPr>
        <w:spacing w:after="120"/>
        <w:rPr>
          <w:i/>
          <w:iCs/>
          <w:color w:val="ED7D31" w:themeColor="accent2"/>
          <w:sz w:val="22"/>
          <w:szCs w:val="22"/>
        </w:rPr>
      </w:pPr>
      <w:r w:rsidRPr="002A119E">
        <w:rPr>
          <w:i/>
          <w:iCs/>
          <w:color w:val="ED7D31" w:themeColor="accent2"/>
          <w:sz w:val="22"/>
          <w:szCs w:val="22"/>
        </w:rPr>
        <w:t>What if I need help with assignments and writing?</w:t>
      </w:r>
    </w:p>
    <w:p w:rsidR="00112A16" w:rsidRPr="002A119E" w:rsidRDefault="00112A16" w:rsidP="00112A16">
      <w:pPr>
        <w:rPr>
          <w:rFonts w:eastAsia="MS Mincho" w:cs="MS Mincho"/>
          <w:sz w:val="22"/>
          <w:szCs w:val="22"/>
        </w:rPr>
      </w:pPr>
      <w:r w:rsidRPr="002A119E">
        <w:rPr>
          <w:rFonts w:eastAsia="MS Mincho" w:cs="MS Mincho"/>
          <w:sz w:val="22"/>
          <w:szCs w:val="22"/>
        </w:rPr>
        <w:t>If you would like assistance with your writing, from brainstorming to a second set of eyes to check spelling and grammar, please use the Writing Center. Trained writing consultants can help you with all stages of your writing process.</w:t>
      </w:r>
      <w:r w:rsidRPr="002A119E">
        <w:rPr>
          <w:sz w:val="22"/>
          <w:szCs w:val="22"/>
        </w:rPr>
        <w:t xml:space="preserve"> More information here: </w:t>
      </w:r>
      <w:r w:rsidRPr="002A119E">
        <w:rPr>
          <w:rFonts w:eastAsia="MS Mincho" w:cs="MS Mincho"/>
          <w:sz w:val="22"/>
          <w:szCs w:val="22"/>
        </w:rPr>
        <w:t>http://www2.isu.edu/success/writing/</w:t>
      </w:r>
    </w:p>
    <w:p w:rsidR="00112A16" w:rsidRPr="002A119E" w:rsidRDefault="00112A16" w:rsidP="00112A16">
      <w:pPr>
        <w:rPr>
          <w:rFonts w:eastAsia="MS Mincho" w:cs="MS Mincho"/>
          <w:sz w:val="22"/>
          <w:szCs w:val="22"/>
        </w:rPr>
      </w:pPr>
    </w:p>
    <w:p w:rsidR="00112A16" w:rsidRPr="002A119E" w:rsidRDefault="00112A16" w:rsidP="00212B2D">
      <w:pPr>
        <w:spacing w:after="120"/>
        <w:rPr>
          <w:i/>
          <w:iCs/>
          <w:color w:val="ED7D31" w:themeColor="accent2"/>
          <w:sz w:val="22"/>
          <w:szCs w:val="22"/>
        </w:rPr>
      </w:pPr>
      <w:r w:rsidRPr="002A119E">
        <w:rPr>
          <w:i/>
          <w:iCs/>
          <w:color w:val="ED7D31" w:themeColor="accent2"/>
          <w:sz w:val="22"/>
          <w:szCs w:val="22"/>
        </w:rPr>
        <w:t>What are the expectations for academic integrity?</w:t>
      </w:r>
    </w:p>
    <w:p w:rsidR="00112A16" w:rsidRPr="002A119E" w:rsidRDefault="00112A16" w:rsidP="00112A16">
      <w:pPr>
        <w:rPr>
          <w:rFonts w:eastAsia="MS Mincho" w:cs="MS Mincho"/>
          <w:sz w:val="22"/>
          <w:szCs w:val="22"/>
        </w:rPr>
      </w:pPr>
      <w:r w:rsidRPr="002A119E">
        <w:rPr>
          <w:color w:val="000000" w:themeColor="text1"/>
          <w:sz w:val="22"/>
          <w:szCs w:val="22"/>
        </w:rPr>
        <w:t xml:space="preserve">For purposes of this course, plagiarism is understood to refer to:  A) Direct quotes without adequate source citation.  B) Paraphrase or précis without adequate source citation. All material: fact, theory, or hypothesis, derived from the works of others must be properly cited. Source citations must include: author, title of the work being cited, pages being referred to, and date of publication.  For journal articles, proper citation includes the above </w:t>
      </w:r>
      <w:r w:rsidRPr="002A119E">
        <w:rPr>
          <w:b/>
          <w:bCs/>
          <w:color w:val="000000" w:themeColor="text1"/>
          <w:sz w:val="22"/>
          <w:szCs w:val="22"/>
        </w:rPr>
        <w:t>plus</w:t>
      </w:r>
      <w:r w:rsidRPr="002A119E">
        <w:rPr>
          <w:color w:val="000000" w:themeColor="text1"/>
          <w:sz w:val="22"/>
          <w:szCs w:val="22"/>
        </w:rPr>
        <w:t xml:space="preserve">: journal title, volume number, and pages in the journal occupied by the article. Models for proper citation format may be found in: Turabian, Kate L., </w:t>
      </w:r>
      <w:r w:rsidRPr="002A119E">
        <w:rPr>
          <w:i/>
          <w:iCs/>
          <w:color w:val="000000" w:themeColor="text1"/>
          <w:sz w:val="22"/>
          <w:szCs w:val="22"/>
        </w:rPr>
        <w:t>A Manual for Writers of Term Papers, Theses and Dissertations</w:t>
      </w:r>
      <w:r w:rsidRPr="002A119E">
        <w:rPr>
          <w:color w:val="000000" w:themeColor="text1"/>
          <w:sz w:val="22"/>
          <w:szCs w:val="22"/>
        </w:rPr>
        <w:t>, University of Chicago Press, 1973.</w:t>
      </w:r>
      <w:r w:rsidRPr="002A119E">
        <w:rPr>
          <w:i/>
          <w:iCs/>
          <w:color w:val="000000" w:themeColor="text1"/>
          <w:sz w:val="22"/>
          <w:szCs w:val="22"/>
        </w:rPr>
        <w:t xml:space="preserve"> </w:t>
      </w:r>
      <w:r w:rsidRPr="002A119E">
        <w:rPr>
          <w:color w:val="000000" w:themeColor="text1"/>
          <w:sz w:val="22"/>
          <w:szCs w:val="22"/>
        </w:rPr>
        <w:t>Plagiarism is considered a serious academic offense which may lead to loss of credit, suspension or expulsion from the University, or even the revocation of a degree.</w:t>
      </w:r>
    </w:p>
    <w:p w:rsidR="00212B2D" w:rsidRDefault="00212B2D" w:rsidP="00112A16">
      <w:pPr>
        <w:rPr>
          <w:b/>
          <w:color w:val="ED7D31" w:themeColor="accent2"/>
          <w:szCs w:val="21"/>
        </w:rPr>
      </w:pPr>
    </w:p>
    <w:p w:rsidR="009B7537" w:rsidRDefault="009B7537" w:rsidP="00112A16">
      <w:pPr>
        <w:rPr>
          <w:b/>
          <w:color w:val="ED7D31" w:themeColor="accent2"/>
          <w:szCs w:val="21"/>
        </w:rPr>
      </w:pPr>
    </w:p>
    <w:p w:rsidR="00112A16" w:rsidRPr="00DD01D2" w:rsidRDefault="002A119E" w:rsidP="00112A16">
      <w:pPr>
        <w:rPr>
          <w:b/>
          <w:color w:val="ED7D31" w:themeColor="accent2"/>
          <w:szCs w:val="21"/>
        </w:rPr>
      </w:pPr>
      <w:r>
        <w:rPr>
          <w:b/>
          <w:color w:val="ED7D31" w:themeColor="accent2"/>
          <w:szCs w:val="21"/>
        </w:rPr>
        <w:br w:type="page"/>
      </w:r>
      <w:r w:rsidR="00112A16" w:rsidRPr="00DD01D2">
        <w:rPr>
          <w:b/>
          <w:color w:val="ED7D31" w:themeColor="accent2"/>
          <w:szCs w:val="21"/>
        </w:rPr>
        <w:lastRenderedPageBreak/>
        <w:t>What is the course schedule?</w:t>
      </w:r>
    </w:p>
    <w:p w:rsidR="00414589" w:rsidRDefault="00414589"/>
    <w:tbl>
      <w:tblPr>
        <w:tblStyle w:val="TableGrid1"/>
        <w:tblW w:w="5000" w:type="pct"/>
        <w:tblBorders>
          <w:top w:val="none" w:sz="0" w:space="0" w:color="auto"/>
          <w:left w:val="none" w:sz="0" w:space="0" w:color="auto"/>
          <w:right w:val="none" w:sz="0" w:space="0" w:color="auto"/>
        </w:tblBorders>
        <w:tblLook w:val="04A0" w:firstRow="1" w:lastRow="0" w:firstColumn="1" w:lastColumn="0" w:noHBand="0" w:noVBand="1"/>
      </w:tblPr>
      <w:tblGrid>
        <w:gridCol w:w="1758"/>
        <w:gridCol w:w="7200"/>
        <w:gridCol w:w="402"/>
      </w:tblGrid>
      <w:tr w:rsidR="00165444" w:rsidRPr="002A119E" w:rsidTr="00165444">
        <w:trPr>
          <w:trHeight w:val="425"/>
        </w:trPr>
        <w:tc>
          <w:tcPr>
            <w:tcW w:w="939" w:type="pct"/>
            <w:tcBorders>
              <w:top w:val="single" w:sz="4" w:space="0" w:color="auto"/>
              <w:right w:val="nil"/>
            </w:tcBorders>
            <w:vAlign w:val="center"/>
          </w:tcPr>
          <w:p w:rsidR="00165444" w:rsidRPr="002A119E" w:rsidRDefault="00165444" w:rsidP="003D22B9">
            <w:pPr>
              <w:ind w:left="-652" w:firstLine="652"/>
              <w:rPr>
                <w:rFonts w:cstheme="minorHAnsi"/>
                <w:color w:val="ED7D31" w:themeColor="accent2"/>
                <w:sz w:val="22"/>
                <w:szCs w:val="22"/>
              </w:rPr>
            </w:pPr>
            <w:r w:rsidRPr="002A119E">
              <w:rPr>
                <w:rFonts w:cstheme="minorHAnsi"/>
                <w:color w:val="ED7D31" w:themeColor="accent2"/>
                <w:sz w:val="22"/>
                <w:szCs w:val="22"/>
              </w:rPr>
              <w:t>March 4</w:t>
            </w:r>
          </w:p>
        </w:tc>
        <w:tc>
          <w:tcPr>
            <w:tcW w:w="4061" w:type="pct"/>
            <w:gridSpan w:val="2"/>
            <w:tcBorders>
              <w:top w:val="single" w:sz="4" w:space="0" w:color="auto"/>
              <w:left w:val="nil"/>
              <w:right w:val="nil"/>
            </w:tcBorders>
            <w:vAlign w:val="center"/>
          </w:tcPr>
          <w:p w:rsidR="00165444" w:rsidRPr="002A119E" w:rsidRDefault="00165444" w:rsidP="00117DD2">
            <w:pPr>
              <w:spacing w:before="120" w:after="120"/>
              <w:rPr>
                <w:rFonts w:cstheme="minorHAnsi"/>
                <w:sz w:val="22"/>
                <w:szCs w:val="22"/>
              </w:rPr>
            </w:pPr>
            <w:r w:rsidRPr="002A119E">
              <w:rPr>
                <w:rFonts w:cstheme="minorHAnsi"/>
                <w:color w:val="ED7D31" w:themeColor="accent2"/>
                <w:sz w:val="22"/>
                <w:szCs w:val="22"/>
              </w:rPr>
              <w:t>Welcome to Class</w:t>
            </w:r>
          </w:p>
        </w:tc>
      </w:tr>
      <w:tr w:rsidR="00165444" w:rsidRPr="002A119E" w:rsidTr="00165444">
        <w:trPr>
          <w:trHeight w:val="411"/>
        </w:trPr>
        <w:tc>
          <w:tcPr>
            <w:tcW w:w="939" w:type="pct"/>
            <w:tcBorders>
              <w:top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t>March 6</w:t>
            </w:r>
          </w:p>
        </w:tc>
        <w:tc>
          <w:tcPr>
            <w:tcW w:w="4061" w:type="pct"/>
            <w:gridSpan w:val="2"/>
            <w:tcBorders>
              <w:top w:val="single" w:sz="4" w:space="0" w:color="auto"/>
              <w:left w:val="nil"/>
              <w:right w:val="nil"/>
            </w:tcBorders>
            <w:vAlign w:val="center"/>
          </w:tcPr>
          <w:p w:rsidR="00165444" w:rsidRPr="002A119E" w:rsidRDefault="00165444" w:rsidP="00212B2D">
            <w:pPr>
              <w:spacing w:before="120" w:after="120"/>
              <w:rPr>
                <w:rFonts w:cstheme="minorHAnsi"/>
                <w:color w:val="ED7D31" w:themeColor="accent2"/>
                <w:sz w:val="22"/>
                <w:szCs w:val="22"/>
              </w:rPr>
            </w:pPr>
            <w:r w:rsidRPr="002A119E">
              <w:rPr>
                <w:rFonts w:cstheme="minorHAnsi"/>
                <w:color w:val="ED7D31" w:themeColor="accent2"/>
                <w:sz w:val="22"/>
                <w:szCs w:val="22"/>
              </w:rPr>
              <w:t>What is a Global Career?</w:t>
            </w:r>
          </w:p>
          <w:p w:rsidR="00165444" w:rsidRPr="002A119E" w:rsidRDefault="00165444" w:rsidP="00212B2D">
            <w:pPr>
              <w:pStyle w:val="ListParagraph"/>
              <w:numPr>
                <w:ilvl w:val="0"/>
                <w:numId w:val="36"/>
              </w:numPr>
              <w:rPr>
                <w:rFonts w:cstheme="minorHAnsi"/>
                <w:color w:val="000000" w:themeColor="text1"/>
                <w:sz w:val="22"/>
                <w:szCs w:val="22"/>
              </w:rPr>
            </w:pPr>
            <w:r w:rsidRPr="002A119E">
              <w:rPr>
                <w:rFonts w:cstheme="minorHAnsi"/>
                <w:b/>
                <w:color w:val="000000" w:themeColor="text1"/>
                <w:sz w:val="22"/>
                <w:szCs w:val="22"/>
              </w:rPr>
              <w:t xml:space="preserve">Read: </w:t>
            </w:r>
            <w:proofErr w:type="spellStart"/>
            <w:r w:rsidRPr="002A119E">
              <w:rPr>
                <w:rFonts w:cstheme="minorHAnsi"/>
                <w:color w:val="000000" w:themeColor="text1"/>
                <w:sz w:val="22"/>
                <w:szCs w:val="22"/>
              </w:rPr>
              <w:t>Ubertaccio</w:t>
            </w:r>
            <w:proofErr w:type="spellEnd"/>
            <w:r w:rsidRPr="002A119E">
              <w:rPr>
                <w:rFonts w:cstheme="minorHAnsi"/>
                <w:color w:val="000000" w:themeColor="text1"/>
                <w:sz w:val="22"/>
                <w:szCs w:val="22"/>
              </w:rPr>
              <w:t>, Chapter 1</w:t>
            </w:r>
          </w:p>
          <w:p w:rsidR="00165444" w:rsidRPr="002A119E" w:rsidRDefault="00165444" w:rsidP="00212B2D">
            <w:pPr>
              <w:pStyle w:val="ListParagraph"/>
              <w:numPr>
                <w:ilvl w:val="0"/>
                <w:numId w:val="36"/>
              </w:numPr>
              <w:rPr>
                <w:rFonts w:cstheme="minorHAnsi"/>
                <w:color w:val="000000" w:themeColor="text1"/>
                <w:sz w:val="22"/>
                <w:szCs w:val="22"/>
              </w:rPr>
            </w:pPr>
            <w:r w:rsidRPr="002A119E">
              <w:rPr>
                <w:rFonts w:cstheme="minorHAnsi"/>
                <w:b/>
                <w:color w:val="000000" w:themeColor="text1"/>
                <w:sz w:val="22"/>
                <w:szCs w:val="22"/>
              </w:rPr>
              <w:t>Watch</w:t>
            </w:r>
            <w:r w:rsidRPr="002A119E">
              <w:rPr>
                <w:rFonts w:cstheme="minorHAnsi"/>
                <w:color w:val="000000" w:themeColor="text1"/>
                <w:sz w:val="22"/>
                <w:szCs w:val="22"/>
              </w:rPr>
              <w:t xml:space="preserve">: 2019 Global Career Panel at Frank Church Symposium available </w:t>
            </w:r>
            <w:hyperlink r:id="rId11" w:history="1">
              <w:r w:rsidRPr="002A119E">
                <w:rPr>
                  <w:rStyle w:val="Hyperlink"/>
                  <w:rFonts w:cstheme="minorHAnsi"/>
                  <w:sz w:val="22"/>
                  <w:szCs w:val="22"/>
                </w:rPr>
                <w:t>here</w:t>
              </w:r>
            </w:hyperlink>
            <w:r w:rsidRPr="002A119E">
              <w:rPr>
                <w:rFonts w:cstheme="minorHAnsi"/>
                <w:color w:val="000000" w:themeColor="text1"/>
                <w:sz w:val="22"/>
                <w:szCs w:val="22"/>
              </w:rPr>
              <w:t xml:space="preserve"> (starts at 1:07)</w:t>
            </w:r>
          </w:p>
          <w:p w:rsidR="00165444" w:rsidRPr="002A119E" w:rsidRDefault="00165444" w:rsidP="003D22B9">
            <w:pPr>
              <w:rPr>
                <w:rFonts w:cstheme="minorHAnsi"/>
                <w:sz w:val="22"/>
                <w:szCs w:val="22"/>
              </w:rPr>
            </w:pPr>
          </w:p>
        </w:tc>
      </w:tr>
      <w:tr w:rsidR="00165444" w:rsidRPr="002A119E" w:rsidTr="00165444">
        <w:trPr>
          <w:trHeight w:val="749"/>
        </w:trPr>
        <w:tc>
          <w:tcPr>
            <w:tcW w:w="939" w:type="pct"/>
            <w:tcBorders>
              <w:top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t>March 11</w:t>
            </w:r>
          </w:p>
        </w:tc>
        <w:tc>
          <w:tcPr>
            <w:tcW w:w="4061" w:type="pct"/>
            <w:gridSpan w:val="2"/>
            <w:tcBorders>
              <w:top w:val="single" w:sz="4" w:space="0" w:color="auto"/>
              <w:left w:val="nil"/>
              <w:right w:val="nil"/>
            </w:tcBorders>
            <w:vAlign w:val="center"/>
          </w:tcPr>
          <w:p w:rsidR="00165444" w:rsidRPr="002A119E" w:rsidRDefault="00165444" w:rsidP="00212B2D">
            <w:pPr>
              <w:spacing w:before="120" w:after="120"/>
              <w:rPr>
                <w:rFonts w:cstheme="minorHAnsi"/>
                <w:color w:val="ED7D31" w:themeColor="accent2"/>
                <w:sz w:val="22"/>
                <w:szCs w:val="22"/>
              </w:rPr>
            </w:pPr>
            <w:r w:rsidRPr="002A119E">
              <w:rPr>
                <w:rFonts w:cstheme="minorHAnsi"/>
                <w:color w:val="ED7D31" w:themeColor="accent2"/>
                <w:sz w:val="22"/>
                <w:szCs w:val="22"/>
              </w:rPr>
              <w:t xml:space="preserve">What do you want to be when you grow up? </w:t>
            </w:r>
          </w:p>
          <w:p w:rsidR="00212B2D" w:rsidRPr="002A119E" w:rsidRDefault="00165444" w:rsidP="009B7537">
            <w:pPr>
              <w:pStyle w:val="ListParagraph"/>
              <w:numPr>
                <w:ilvl w:val="0"/>
                <w:numId w:val="37"/>
              </w:numPr>
              <w:rPr>
                <w:rFonts w:cstheme="minorHAnsi"/>
                <w:color w:val="000000" w:themeColor="text1"/>
                <w:sz w:val="22"/>
                <w:szCs w:val="22"/>
              </w:rPr>
            </w:pPr>
            <w:r w:rsidRPr="002A119E">
              <w:rPr>
                <w:rFonts w:cstheme="minorHAnsi"/>
                <w:b/>
                <w:color w:val="000000" w:themeColor="text1"/>
                <w:sz w:val="22"/>
                <w:szCs w:val="22"/>
              </w:rPr>
              <w:t xml:space="preserve">Read: </w:t>
            </w:r>
            <w:r w:rsidRPr="002A119E">
              <w:rPr>
                <w:rFonts w:cstheme="minorHAnsi"/>
                <w:color w:val="000000" w:themeColor="text1"/>
                <w:sz w:val="22"/>
                <w:szCs w:val="22"/>
              </w:rPr>
              <w:t>Columbia University CCE, p. 5-12</w:t>
            </w:r>
          </w:p>
          <w:p w:rsidR="009B7537" w:rsidRPr="002A119E" w:rsidRDefault="009B7537" w:rsidP="009B7537">
            <w:pPr>
              <w:pStyle w:val="ListParagraph"/>
              <w:rPr>
                <w:rFonts w:cstheme="minorHAnsi"/>
                <w:color w:val="000000" w:themeColor="text1"/>
                <w:sz w:val="22"/>
                <w:szCs w:val="22"/>
              </w:rPr>
            </w:pPr>
          </w:p>
        </w:tc>
      </w:tr>
      <w:tr w:rsidR="00165444" w:rsidRPr="002A119E" w:rsidTr="00B92C2E">
        <w:trPr>
          <w:gridAfter w:val="1"/>
          <w:wAfter w:w="215" w:type="pct"/>
          <w:trHeight w:val="432"/>
        </w:trPr>
        <w:tc>
          <w:tcPr>
            <w:tcW w:w="939" w:type="pct"/>
            <w:tcBorders>
              <w:top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t>March 13</w:t>
            </w:r>
          </w:p>
        </w:tc>
        <w:tc>
          <w:tcPr>
            <w:tcW w:w="3846" w:type="pct"/>
            <w:tcBorders>
              <w:top w:val="single" w:sz="4" w:space="0" w:color="auto"/>
              <w:left w:val="nil"/>
              <w:right w:val="nil"/>
            </w:tcBorders>
            <w:vAlign w:val="center"/>
          </w:tcPr>
          <w:p w:rsidR="00165444" w:rsidRPr="002A119E" w:rsidRDefault="00165444" w:rsidP="00117DD2">
            <w:pPr>
              <w:spacing w:before="120" w:after="120"/>
              <w:rPr>
                <w:rFonts w:cstheme="minorHAnsi"/>
                <w:color w:val="ED7D31" w:themeColor="accent2"/>
                <w:sz w:val="22"/>
                <w:szCs w:val="22"/>
              </w:rPr>
            </w:pPr>
            <w:r w:rsidRPr="002A119E">
              <w:rPr>
                <w:rFonts w:cstheme="minorHAnsi"/>
                <w:color w:val="ED7D31" w:themeColor="accent2"/>
                <w:sz w:val="22"/>
                <w:szCs w:val="22"/>
              </w:rPr>
              <w:t>What is your dream career?</w:t>
            </w:r>
          </w:p>
        </w:tc>
      </w:tr>
      <w:tr w:rsidR="00165444" w:rsidRPr="002A119E" w:rsidTr="00165444">
        <w:trPr>
          <w:trHeight w:val="411"/>
        </w:trPr>
        <w:tc>
          <w:tcPr>
            <w:tcW w:w="939" w:type="pct"/>
            <w:tcBorders>
              <w:top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t>March 25</w:t>
            </w:r>
          </w:p>
        </w:tc>
        <w:tc>
          <w:tcPr>
            <w:tcW w:w="4061" w:type="pct"/>
            <w:gridSpan w:val="2"/>
            <w:tcBorders>
              <w:top w:val="single" w:sz="4" w:space="0" w:color="auto"/>
              <w:left w:val="nil"/>
              <w:right w:val="nil"/>
            </w:tcBorders>
            <w:vAlign w:val="center"/>
          </w:tcPr>
          <w:p w:rsidR="00165444" w:rsidRPr="002A119E" w:rsidRDefault="00165444" w:rsidP="009B7537">
            <w:pPr>
              <w:spacing w:before="120" w:after="120"/>
              <w:rPr>
                <w:rFonts w:cstheme="minorHAnsi"/>
                <w:color w:val="ED7D31" w:themeColor="accent2"/>
                <w:sz w:val="22"/>
                <w:szCs w:val="22"/>
              </w:rPr>
            </w:pPr>
            <w:r w:rsidRPr="002A119E">
              <w:rPr>
                <w:rFonts w:cstheme="minorHAnsi"/>
                <w:color w:val="ED7D31" w:themeColor="accent2"/>
                <w:sz w:val="22"/>
                <w:szCs w:val="22"/>
              </w:rPr>
              <w:t>How to write a resume.</w:t>
            </w:r>
          </w:p>
          <w:p w:rsidR="00165444" w:rsidRPr="002A119E" w:rsidRDefault="00165444" w:rsidP="009B7537">
            <w:pPr>
              <w:pStyle w:val="ListParagraph"/>
              <w:numPr>
                <w:ilvl w:val="0"/>
                <w:numId w:val="37"/>
              </w:numPr>
              <w:rPr>
                <w:rFonts w:cstheme="minorHAnsi"/>
                <w:sz w:val="22"/>
                <w:szCs w:val="22"/>
              </w:rPr>
            </w:pPr>
            <w:r w:rsidRPr="002A119E">
              <w:rPr>
                <w:rFonts w:cstheme="minorHAnsi"/>
                <w:b/>
                <w:sz w:val="22"/>
                <w:szCs w:val="22"/>
              </w:rPr>
              <w:t>Guest speaker</w:t>
            </w:r>
            <w:r w:rsidRPr="002A119E">
              <w:rPr>
                <w:rFonts w:cstheme="minorHAnsi"/>
                <w:sz w:val="22"/>
                <w:szCs w:val="22"/>
              </w:rPr>
              <w:t>: Career Center</w:t>
            </w:r>
          </w:p>
          <w:p w:rsidR="00165444" w:rsidRPr="002A119E" w:rsidRDefault="00165444" w:rsidP="009B7537">
            <w:pPr>
              <w:pStyle w:val="ListParagraph"/>
              <w:numPr>
                <w:ilvl w:val="0"/>
                <w:numId w:val="37"/>
              </w:numPr>
              <w:rPr>
                <w:rFonts w:cstheme="minorHAnsi"/>
                <w:color w:val="000000" w:themeColor="text1"/>
                <w:sz w:val="22"/>
                <w:szCs w:val="22"/>
              </w:rPr>
            </w:pPr>
            <w:r w:rsidRPr="002A119E">
              <w:rPr>
                <w:rFonts w:cstheme="minorHAnsi"/>
                <w:b/>
                <w:color w:val="000000" w:themeColor="text1"/>
                <w:sz w:val="22"/>
                <w:szCs w:val="22"/>
              </w:rPr>
              <w:t xml:space="preserve">Read: </w:t>
            </w:r>
            <w:r w:rsidRPr="002A119E">
              <w:rPr>
                <w:rFonts w:cstheme="minorHAnsi"/>
                <w:color w:val="000000" w:themeColor="text1"/>
                <w:sz w:val="22"/>
                <w:szCs w:val="22"/>
              </w:rPr>
              <w:t>Columbia University CCE, p. 13-28</w:t>
            </w:r>
          </w:p>
          <w:p w:rsidR="009B7537" w:rsidRPr="002A119E" w:rsidRDefault="009B7537" w:rsidP="009B7537">
            <w:pPr>
              <w:pStyle w:val="ListParagraph"/>
              <w:rPr>
                <w:rFonts w:cstheme="minorHAnsi"/>
                <w:color w:val="000000" w:themeColor="text1"/>
                <w:sz w:val="22"/>
                <w:szCs w:val="22"/>
              </w:rPr>
            </w:pPr>
          </w:p>
          <w:p w:rsidR="00165444" w:rsidRPr="002A119E" w:rsidRDefault="00165444" w:rsidP="001679DC">
            <w:pPr>
              <w:rPr>
                <w:rFonts w:cstheme="minorHAnsi"/>
                <w:i/>
                <w:color w:val="000000" w:themeColor="text1"/>
                <w:sz w:val="22"/>
                <w:szCs w:val="22"/>
              </w:rPr>
            </w:pPr>
            <w:r w:rsidRPr="002A119E">
              <w:rPr>
                <w:rFonts w:cstheme="minorHAnsi"/>
                <w:i/>
                <w:color w:val="000000" w:themeColor="text1"/>
                <w:sz w:val="22"/>
                <w:szCs w:val="22"/>
              </w:rPr>
              <w:t>Optional Readings (all on Moodle)</w:t>
            </w:r>
          </w:p>
          <w:p w:rsidR="00165444" w:rsidRPr="002A119E" w:rsidRDefault="00165444" w:rsidP="00DB0603">
            <w:pPr>
              <w:pStyle w:val="ListParagraph"/>
              <w:numPr>
                <w:ilvl w:val="0"/>
                <w:numId w:val="33"/>
              </w:numPr>
              <w:rPr>
                <w:rFonts w:cstheme="minorHAnsi"/>
                <w:color w:val="000000" w:themeColor="text1"/>
                <w:sz w:val="22"/>
                <w:szCs w:val="22"/>
              </w:rPr>
            </w:pPr>
            <w:r w:rsidRPr="002A119E">
              <w:rPr>
                <w:rFonts w:cstheme="minorHAnsi"/>
                <w:color w:val="000000" w:themeColor="text1"/>
                <w:sz w:val="22"/>
                <w:szCs w:val="22"/>
              </w:rPr>
              <w:t>How to write a functional or skill-based resume</w:t>
            </w:r>
          </w:p>
          <w:p w:rsidR="00165444" w:rsidRPr="002A119E" w:rsidRDefault="00165444" w:rsidP="00DB0603">
            <w:pPr>
              <w:pStyle w:val="ListParagraph"/>
              <w:numPr>
                <w:ilvl w:val="0"/>
                <w:numId w:val="33"/>
              </w:numPr>
              <w:rPr>
                <w:rFonts w:cstheme="minorHAnsi"/>
                <w:color w:val="000000" w:themeColor="text1"/>
                <w:sz w:val="22"/>
                <w:szCs w:val="22"/>
              </w:rPr>
            </w:pPr>
            <w:r w:rsidRPr="002A119E">
              <w:rPr>
                <w:rFonts w:cstheme="minorHAnsi"/>
                <w:sz w:val="22"/>
                <w:szCs w:val="22"/>
              </w:rPr>
              <w:t>Is a skill-based resume right for you?</w:t>
            </w:r>
          </w:p>
          <w:p w:rsidR="00165444" w:rsidRPr="002A119E" w:rsidRDefault="00165444" w:rsidP="00DB0603">
            <w:pPr>
              <w:pStyle w:val="ListParagraph"/>
              <w:numPr>
                <w:ilvl w:val="0"/>
                <w:numId w:val="33"/>
              </w:numPr>
              <w:rPr>
                <w:rFonts w:cstheme="minorHAnsi"/>
                <w:color w:val="000000" w:themeColor="text1"/>
                <w:sz w:val="22"/>
                <w:szCs w:val="22"/>
              </w:rPr>
            </w:pPr>
            <w:r w:rsidRPr="002A119E">
              <w:rPr>
                <w:rFonts w:cstheme="minorHAnsi"/>
                <w:sz w:val="22"/>
                <w:szCs w:val="22"/>
              </w:rPr>
              <w:t>Skill-based resume guide</w:t>
            </w:r>
          </w:p>
          <w:p w:rsidR="00165444" w:rsidRPr="00117DD2" w:rsidRDefault="00165444" w:rsidP="00B92C2E">
            <w:pPr>
              <w:pStyle w:val="ListParagraph"/>
              <w:numPr>
                <w:ilvl w:val="0"/>
                <w:numId w:val="33"/>
              </w:numPr>
              <w:spacing w:after="120"/>
              <w:rPr>
                <w:rFonts w:cstheme="minorHAnsi"/>
                <w:color w:val="000000" w:themeColor="text1"/>
                <w:sz w:val="22"/>
                <w:szCs w:val="22"/>
              </w:rPr>
            </w:pPr>
            <w:r w:rsidRPr="002A119E">
              <w:rPr>
                <w:rFonts w:cstheme="minorHAnsi"/>
                <w:sz w:val="22"/>
                <w:szCs w:val="22"/>
              </w:rPr>
              <w:t>Undergraduate Resume Writing Guide</w:t>
            </w:r>
          </w:p>
          <w:p w:rsidR="00117DD2" w:rsidRPr="002A119E" w:rsidRDefault="00117DD2" w:rsidP="00117DD2">
            <w:pPr>
              <w:pStyle w:val="ListParagraph"/>
              <w:spacing w:after="120"/>
              <w:rPr>
                <w:rFonts w:cstheme="minorHAnsi"/>
                <w:color w:val="000000" w:themeColor="text1"/>
                <w:sz w:val="22"/>
                <w:szCs w:val="22"/>
              </w:rPr>
            </w:pPr>
          </w:p>
        </w:tc>
      </w:tr>
      <w:tr w:rsidR="00165444" w:rsidRPr="002A119E" w:rsidTr="00165444">
        <w:trPr>
          <w:trHeight w:val="340"/>
        </w:trPr>
        <w:tc>
          <w:tcPr>
            <w:tcW w:w="939" w:type="pct"/>
            <w:tcBorders>
              <w:top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t>March 27</w:t>
            </w:r>
          </w:p>
        </w:tc>
        <w:tc>
          <w:tcPr>
            <w:tcW w:w="4061" w:type="pct"/>
            <w:gridSpan w:val="2"/>
            <w:tcBorders>
              <w:top w:val="single" w:sz="4" w:space="0" w:color="auto"/>
              <w:left w:val="nil"/>
              <w:right w:val="nil"/>
            </w:tcBorders>
            <w:vAlign w:val="center"/>
          </w:tcPr>
          <w:p w:rsidR="00165444" w:rsidRPr="002A119E" w:rsidRDefault="00165444" w:rsidP="009B7537">
            <w:pPr>
              <w:spacing w:before="120" w:after="120"/>
              <w:rPr>
                <w:rFonts w:cstheme="minorHAnsi"/>
                <w:color w:val="ED7D31" w:themeColor="accent2"/>
                <w:sz w:val="22"/>
                <w:szCs w:val="22"/>
              </w:rPr>
            </w:pPr>
            <w:r w:rsidRPr="002A119E">
              <w:rPr>
                <w:rFonts w:cstheme="minorHAnsi"/>
                <w:color w:val="ED7D31" w:themeColor="accent2"/>
                <w:sz w:val="22"/>
                <w:szCs w:val="22"/>
              </w:rPr>
              <w:t>How to create a professional online presence.</w:t>
            </w:r>
          </w:p>
          <w:p w:rsidR="00165444" w:rsidRPr="002A119E" w:rsidRDefault="00165444" w:rsidP="00765D25">
            <w:pPr>
              <w:pStyle w:val="ListParagraph"/>
              <w:numPr>
                <w:ilvl w:val="0"/>
                <w:numId w:val="38"/>
              </w:numPr>
              <w:rPr>
                <w:rFonts w:cstheme="minorHAnsi"/>
                <w:sz w:val="22"/>
                <w:szCs w:val="22"/>
              </w:rPr>
            </w:pPr>
            <w:r w:rsidRPr="002A119E">
              <w:rPr>
                <w:rFonts w:cstheme="minorHAnsi"/>
                <w:b/>
                <w:sz w:val="22"/>
                <w:szCs w:val="22"/>
              </w:rPr>
              <w:t>Guest speaker</w:t>
            </w:r>
            <w:r w:rsidRPr="002A119E">
              <w:rPr>
                <w:rFonts w:cstheme="minorHAnsi"/>
                <w:sz w:val="22"/>
                <w:szCs w:val="22"/>
              </w:rPr>
              <w:t>: Career Center</w:t>
            </w:r>
          </w:p>
          <w:p w:rsidR="00165444" w:rsidRPr="002A119E" w:rsidRDefault="00165444" w:rsidP="009B7537">
            <w:pPr>
              <w:pStyle w:val="ListParagraph"/>
              <w:numPr>
                <w:ilvl w:val="0"/>
                <w:numId w:val="38"/>
              </w:numPr>
              <w:rPr>
                <w:rFonts w:cstheme="minorHAnsi"/>
                <w:color w:val="000000" w:themeColor="text1"/>
                <w:sz w:val="22"/>
                <w:szCs w:val="22"/>
              </w:rPr>
            </w:pPr>
            <w:r w:rsidRPr="002A119E">
              <w:rPr>
                <w:rFonts w:cstheme="minorHAnsi"/>
                <w:b/>
                <w:color w:val="000000" w:themeColor="text1"/>
                <w:sz w:val="22"/>
                <w:szCs w:val="22"/>
              </w:rPr>
              <w:t xml:space="preserve">Read: </w:t>
            </w:r>
            <w:r w:rsidRPr="002A119E">
              <w:rPr>
                <w:rFonts w:cstheme="minorHAnsi"/>
                <w:color w:val="000000" w:themeColor="text1"/>
                <w:sz w:val="22"/>
                <w:szCs w:val="22"/>
              </w:rPr>
              <w:t>Columbia University CCE, p. 42/43, 60-70</w:t>
            </w:r>
          </w:p>
          <w:p w:rsidR="00165444" w:rsidRPr="002A119E" w:rsidRDefault="00165444" w:rsidP="001679DC">
            <w:pPr>
              <w:rPr>
                <w:rFonts w:cstheme="minorHAnsi"/>
                <w:color w:val="000000" w:themeColor="text1"/>
                <w:sz w:val="22"/>
                <w:szCs w:val="22"/>
              </w:rPr>
            </w:pPr>
          </w:p>
          <w:p w:rsidR="00165444" w:rsidRPr="002A119E" w:rsidRDefault="00165444" w:rsidP="001679DC">
            <w:pPr>
              <w:rPr>
                <w:rFonts w:cstheme="minorHAnsi"/>
                <w:i/>
                <w:color w:val="000000" w:themeColor="text1"/>
                <w:sz w:val="22"/>
                <w:szCs w:val="22"/>
              </w:rPr>
            </w:pPr>
            <w:r w:rsidRPr="002A119E">
              <w:rPr>
                <w:rFonts w:cstheme="minorHAnsi"/>
                <w:i/>
                <w:color w:val="000000" w:themeColor="text1"/>
                <w:sz w:val="22"/>
                <w:szCs w:val="22"/>
              </w:rPr>
              <w:t>Optional Readings (all on Moodle)</w:t>
            </w:r>
          </w:p>
          <w:p w:rsidR="00165444" w:rsidRPr="002A119E" w:rsidRDefault="00165444" w:rsidP="001679DC">
            <w:pPr>
              <w:pStyle w:val="ListParagraph"/>
              <w:numPr>
                <w:ilvl w:val="0"/>
                <w:numId w:val="34"/>
              </w:numPr>
              <w:rPr>
                <w:rFonts w:cstheme="minorHAnsi"/>
                <w:sz w:val="22"/>
                <w:szCs w:val="22"/>
              </w:rPr>
            </w:pPr>
            <w:r w:rsidRPr="002A119E">
              <w:rPr>
                <w:rFonts w:cstheme="minorHAnsi"/>
                <w:sz w:val="22"/>
                <w:szCs w:val="22"/>
              </w:rPr>
              <w:t xml:space="preserve">LinkedIn Profile Checklist </w:t>
            </w:r>
          </w:p>
          <w:p w:rsidR="00165444" w:rsidRPr="002A119E" w:rsidRDefault="00165444" w:rsidP="00DB0603">
            <w:pPr>
              <w:pStyle w:val="ListParagraph"/>
              <w:numPr>
                <w:ilvl w:val="0"/>
                <w:numId w:val="34"/>
              </w:numPr>
              <w:rPr>
                <w:rFonts w:cstheme="minorHAnsi"/>
                <w:sz w:val="22"/>
                <w:szCs w:val="22"/>
              </w:rPr>
            </w:pPr>
            <w:r w:rsidRPr="002A119E">
              <w:rPr>
                <w:rFonts w:cstheme="minorHAnsi"/>
                <w:sz w:val="22"/>
                <w:szCs w:val="22"/>
              </w:rPr>
              <w:t xml:space="preserve">How to write an effective LinkedIn Profile </w:t>
            </w:r>
          </w:p>
          <w:p w:rsidR="00165444" w:rsidRPr="002A119E" w:rsidRDefault="00165444" w:rsidP="00DB0603">
            <w:pPr>
              <w:pStyle w:val="ListParagraph"/>
              <w:rPr>
                <w:rFonts w:cstheme="minorHAnsi"/>
                <w:sz w:val="22"/>
                <w:szCs w:val="22"/>
              </w:rPr>
            </w:pPr>
          </w:p>
        </w:tc>
      </w:tr>
      <w:tr w:rsidR="00165444" w:rsidRPr="002A119E" w:rsidTr="00165444">
        <w:trPr>
          <w:trHeight w:val="399"/>
        </w:trPr>
        <w:tc>
          <w:tcPr>
            <w:tcW w:w="939" w:type="pct"/>
            <w:tcBorders>
              <w:top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t>April 1</w:t>
            </w:r>
          </w:p>
        </w:tc>
        <w:tc>
          <w:tcPr>
            <w:tcW w:w="4061" w:type="pct"/>
            <w:gridSpan w:val="2"/>
            <w:tcBorders>
              <w:top w:val="single" w:sz="4" w:space="0" w:color="auto"/>
              <w:left w:val="nil"/>
              <w:right w:val="nil"/>
            </w:tcBorders>
            <w:vAlign w:val="center"/>
          </w:tcPr>
          <w:p w:rsidR="00165444" w:rsidRPr="002A119E" w:rsidRDefault="00165444" w:rsidP="009B7537">
            <w:pPr>
              <w:spacing w:before="120" w:after="120"/>
              <w:rPr>
                <w:rFonts w:cstheme="minorHAnsi"/>
                <w:color w:val="ED7D31" w:themeColor="accent2"/>
                <w:sz w:val="22"/>
                <w:szCs w:val="22"/>
              </w:rPr>
            </w:pPr>
            <w:r w:rsidRPr="002A119E">
              <w:rPr>
                <w:rFonts w:cstheme="minorHAnsi"/>
                <w:color w:val="ED7D31" w:themeColor="accent2"/>
                <w:sz w:val="22"/>
                <w:szCs w:val="22"/>
              </w:rPr>
              <w:t xml:space="preserve">How to Build your Resume – Curricular Activities </w:t>
            </w:r>
          </w:p>
          <w:p w:rsidR="00165444" w:rsidRPr="002A119E" w:rsidRDefault="00165444" w:rsidP="009B7537">
            <w:pPr>
              <w:pStyle w:val="ListParagraph"/>
              <w:numPr>
                <w:ilvl w:val="0"/>
                <w:numId w:val="39"/>
              </w:numPr>
              <w:rPr>
                <w:rFonts w:cstheme="minorHAnsi"/>
                <w:color w:val="000000" w:themeColor="text1"/>
                <w:sz w:val="22"/>
                <w:szCs w:val="22"/>
              </w:rPr>
            </w:pPr>
            <w:r w:rsidRPr="002A119E">
              <w:rPr>
                <w:rFonts w:cstheme="minorHAnsi"/>
                <w:b/>
                <w:color w:val="000000" w:themeColor="text1"/>
                <w:sz w:val="22"/>
                <w:szCs w:val="22"/>
              </w:rPr>
              <w:t xml:space="preserve">Read: </w:t>
            </w:r>
            <w:proofErr w:type="spellStart"/>
            <w:r w:rsidRPr="002A119E">
              <w:rPr>
                <w:rFonts w:cstheme="minorHAnsi"/>
                <w:color w:val="000000" w:themeColor="text1"/>
                <w:sz w:val="22"/>
                <w:szCs w:val="22"/>
              </w:rPr>
              <w:t>Ubertaccio</w:t>
            </w:r>
            <w:proofErr w:type="spellEnd"/>
            <w:r w:rsidRPr="002A119E">
              <w:rPr>
                <w:rFonts w:cstheme="minorHAnsi"/>
                <w:color w:val="000000" w:themeColor="text1"/>
                <w:sz w:val="22"/>
                <w:szCs w:val="22"/>
              </w:rPr>
              <w:t>, Chapter 2, 4</w:t>
            </w:r>
          </w:p>
          <w:p w:rsidR="00165444" w:rsidRPr="002A119E" w:rsidRDefault="00165444" w:rsidP="001679DC">
            <w:pPr>
              <w:rPr>
                <w:rFonts w:cstheme="minorHAnsi"/>
                <w:color w:val="ED7D31" w:themeColor="accent2"/>
                <w:sz w:val="22"/>
                <w:szCs w:val="22"/>
              </w:rPr>
            </w:pPr>
          </w:p>
        </w:tc>
      </w:tr>
      <w:tr w:rsidR="00165444" w:rsidRPr="002A119E" w:rsidTr="00165444">
        <w:trPr>
          <w:trHeight w:val="399"/>
        </w:trPr>
        <w:tc>
          <w:tcPr>
            <w:tcW w:w="939" w:type="pct"/>
            <w:tcBorders>
              <w:top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t>April 3</w:t>
            </w:r>
          </w:p>
        </w:tc>
        <w:tc>
          <w:tcPr>
            <w:tcW w:w="4061" w:type="pct"/>
            <w:gridSpan w:val="2"/>
            <w:tcBorders>
              <w:top w:val="single" w:sz="4" w:space="0" w:color="auto"/>
              <w:left w:val="nil"/>
              <w:right w:val="nil"/>
            </w:tcBorders>
            <w:vAlign w:val="center"/>
          </w:tcPr>
          <w:p w:rsidR="00165444" w:rsidRPr="002A119E" w:rsidRDefault="00165444" w:rsidP="009B7537">
            <w:pPr>
              <w:spacing w:before="120" w:after="120"/>
              <w:rPr>
                <w:rFonts w:cstheme="minorHAnsi"/>
                <w:color w:val="ED7D31" w:themeColor="accent2"/>
                <w:sz w:val="22"/>
                <w:szCs w:val="22"/>
              </w:rPr>
            </w:pPr>
            <w:r w:rsidRPr="002A119E">
              <w:rPr>
                <w:rFonts w:cstheme="minorHAnsi"/>
                <w:color w:val="ED7D31" w:themeColor="accent2"/>
                <w:sz w:val="22"/>
                <w:szCs w:val="22"/>
              </w:rPr>
              <w:t>How to Build your Resume – Extra Curricular Activities I</w:t>
            </w:r>
          </w:p>
          <w:p w:rsidR="00165444" w:rsidRPr="002A119E" w:rsidRDefault="00165444" w:rsidP="008245FB">
            <w:pPr>
              <w:pStyle w:val="ListParagraph"/>
              <w:numPr>
                <w:ilvl w:val="0"/>
                <w:numId w:val="39"/>
              </w:numPr>
              <w:rPr>
                <w:rFonts w:cstheme="minorHAnsi"/>
                <w:sz w:val="22"/>
                <w:szCs w:val="22"/>
              </w:rPr>
            </w:pPr>
            <w:r w:rsidRPr="002A119E">
              <w:rPr>
                <w:rFonts w:cstheme="minorHAnsi"/>
                <w:b/>
                <w:sz w:val="22"/>
                <w:szCs w:val="22"/>
              </w:rPr>
              <w:t>Guest speaker</w:t>
            </w:r>
            <w:r w:rsidRPr="002A119E">
              <w:rPr>
                <w:rFonts w:cstheme="minorHAnsi"/>
                <w:sz w:val="22"/>
                <w:szCs w:val="22"/>
              </w:rPr>
              <w:t>: Opportunities and Development Office</w:t>
            </w:r>
          </w:p>
          <w:p w:rsidR="00165444" w:rsidRPr="00E21C2B" w:rsidRDefault="00165444" w:rsidP="009B7537">
            <w:pPr>
              <w:pStyle w:val="ListParagraph"/>
              <w:numPr>
                <w:ilvl w:val="0"/>
                <w:numId w:val="39"/>
              </w:numPr>
              <w:rPr>
                <w:rFonts w:cstheme="minorHAnsi"/>
                <w:b/>
                <w:sz w:val="22"/>
                <w:szCs w:val="22"/>
              </w:rPr>
            </w:pPr>
            <w:r w:rsidRPr="002A119E">
              <w:rPr>
                <w:rFonts w:cstheme="minorHAnsi"/>
                <w:b/>
                <w:color w:val="000000" w:themeColor="text1"/>
                <w:sz w:val="22"/>
                <w:szCs w:val="22"/>
              </w:rPr>
              <w:t xml:space="preserve">Read: </w:t>
            </w:r>
            <w:proofErr w:type="spellStart"/>
            <w:r w:rsidRPr="002A119E">
              <w:rPr>
                <w:rFonts w:cstheme="minorHAnsi"/>
                <w:color w:val="000000" w:themeColor="text1"/>
                <w:sz w:val="22"/>
                <w:szCs w:val="22"/>
              </w:rPr>
              <w:t>Ubertaccio</w:t>
            </w:r>
            <w:proofErr w:type="spellEnd"/>
            <w:r w:rsidRPr="002A119E">
              <w:rPr>
                <w:rFonts w:cstheme="minorHAnsi"/>
                <w:color w:val="000000" w:themeColor="text1"/>
                <w:sz w:val="22"/>
                <w:szCs w:val="22"/>
              </w:rPr>
              <w:t>, Chapter 3</w:t>
            </w:r>
          </w:p>
          <w:p w:rsidR="00E21C2B" w:rsidRPr="002A119E" w:rsidRDefault="00E21C2B" w:rsidP="009B7537">
            <w:pPr>
              <w:pStyle w:val="ListParagraph"/>
              <w:numPr>
                <w:ilvl w:val="0"/>
                <w:numId w:val="39"/>
              </w:numPr>
              <w:rPr>
                <w:rFonts w:cstheme="minorHAnsi"/>
                <w:b/>
                <w:sz w:val="22"/>
                <w:szCs w:val="22"/>
              </w:rPr>
            </w:pPr>
            <w:r>
              <w:rPr>
                <w:rFonts w:cstheme="minorHAnsi"/>
                <w:b/>
                <w:color w:val="000000" w:themeColor="text1"/>
                <w:sz w:val="22"/>
                <w:szCs w:val="22"/>
              </w:rPr>
              <w:t>Guest speaker:</w:t>
            </w:r>
            <w:r>
              <w:rPr>
                <w:rFonts w:cstheme="minorHAnsi"/>
                <w:b/>
                <w:sz w:val="22"/>
                <w:szCs w:val="22"/>
              </w:rPr>
              <w:t xml:space="preserve"> </w:t>
            </w:r>
            <w:r>
              <w:rPr>
                <w:rFonts w:cstheme="minorHAnsi"/>
                <w:sz w:val="22"/>
                <w:szCs w:val="22"/>
              </w:rPr>
              <w:t>ISU Students</w:t>
            </w:r>
            <w:r w:rsidR="00F83DBE">
              <w:rPr>
                <w:rFonts w:cstheme="minorHAnsi"/>
                <w:sz w:val="22"/>
                <w:szCs w:val="22"/>
              </w:rPr>
              <w:t xml:space="preserve"> (Madison Shumway and </w:t>
            </w:r>
            <w:r w:rsidR="00AD50C5">
              <w:rPr>
                <w:rFonts w:cstheme="minorHAnsi"/>
                <w:sz w:val="22"/>
                <w:szCs w:val="22"/>
              </w:rPr>
              <w:t>Adair Tello)</w:t>
            </w:r>
          </w:p>
          <w:p w:rsidR="009B7537" w:rsidRPr="002A119E" w:rsidRDefault="009B7537" w:rsidP="009B7537">
            <w:pPr>
              <w:pStyle w:val="ListParagraph"/>
              <w:rPr>
                <w:rFonts w:cstheme="minorHAnsi"/>
                <w:b/>
                <w:sz w:val="22"/>
                <w:szCs w:val="22"/>
              </w:rPr>
            </w:pPr>
          </w:p>
        </w:tc>
      </w:tr>
      <w:tr w:rsidR="00165444" w:rsidRPr="002A119E" w:rsidTr="00165444">
        <w:trPr>
          <w:trHeight w:val="566"/>
        </w:trPr>
        <w:tc>
          <w:tcPr>
            <w:tcW w:w="939" w:type="pct"/>
            <w:tcBorders>
              <w:top w:val="single" w:sz="4" w:space="0" w:color="auto"/>
              <w:bottom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lastRenderedPageBreak/>
              <w:t>April 8</w:t>
            </w:r>
          </w:p>
        </w:tc>
        <w:tc>
          <w:tcPr>
            <w:tcW w:w="4061" w:type="pct"/>
            <w:gridSpan w:val="2"/>
            <w:tcBorders>
              <w:top w:val="single" w:sz="4" w:space="0" w:color="auto"/>
              <w:left w:val="nil"/>
              <w:bottom w:val="single" w:sz="4" w:space="0" w:color="auto"/>
              <w:right w:val="nil"/>
            </w:tcBorders>
            <w:vAlign w:val="center"/>
          </w:tcPr>
          <w:p w:rsidR="00165444" w:rsidRPr="002A119E" w:rsidRDefault="00165444" w:rsidP="009B7537">
            <w:pPr>
              <w:spacing w:before="120" w:after="120"/>
              <w:rPr>
                <w:rFonts w:cstheme="minorHAnsi"/>
                <w:color w:val="ED7D31" w:themeColor="accent2"/>
                <w:sz w:val="22"/>
                <w:szCs w:val="22"/>
              </w:rPr>
            </w:pPr>
            <w:r w:rsidRPr="002A119E">
              <w:rPr>
                <w:rFonts w:cstheme="minorHAnsi"/>
                <w:color w:val="ED7D31" w:themeColor="accent2"/>
                <w:sz w:val="22"/>
                <w:szCs w:val="22"/>
              </w:rPr>
              <w:t>How to Build your Resume – Work Experience</w:t>
            </w:r>
          </w:p>
          <w:p w:rsidR="00165444" w:rsidRPr="002A119E" w:rsidRDefault="00165444" w:rsidP="009B7537">
            <w:pPr>
              <w:pStyle w:val="ListParagraph"/>
              <w:numPr>
                <w:ilvl w:val="0"/>
                <w:numId w:val="40"/>
              </w:numPr>
              <w:rPr>
                <w:rFonts w:cstheme="minorHAnsi"/>
                <w:sz w:val="22"/>
                <w:szCs w:val="22"/>
              </w:rPr>
            </w:pPr>
            <w:r w:rsidRPr="002A119E">
              <w:rPr>
                <w:rFonts w:cstheme="minorHAnsi"/>
                <w:b/>
                <w:sz w:val="22"/>
                <w:szCs w:val="22"/>
              </w:rPr>
              <w:t>Guest speaker</w:t>
            </w:r>
            <w:r w:rsidRPr="002A119E">
              <w:rPr>
                <w:rFonts w:cstheme="minorHAnsi"/>
                <w:sz w:val="22"/>
                <w:szCs w:val="22"/>
              </w:rPr>
              <w:t>: ISU Service Corps</w:t>
            </w:r>
          </w:p>
          <w:p w:rsidR="009B7537" w:rsidRPr="00AD50C5" w:rsidRDefault="00165444" w:rsidP="002A119E">
            <w:pPr>
              <w:pStyle w:val="ListParagraph"/>
              <w:numPr>
                <w:ilvl w:val="0"/>
                <w:numId w:val="40"/>
              </w:numPr>
              <w:rPr>
                <w:rFonts w:cstheme="minorHAnsi"/>
                <w:sz w:val="22"/>
                <w:szCs w:val="22"/>
              </w:rPr>
            </w:pPr>
            <w:r w:rsidRPr="002A119E">
              <w:rPr>
                <w:rFonts w:cstheme="minorHAnsi"/>
                <w:b/>
                <w:color w:val="000000" w:themeColor="text1"/>
                <w:sz w:val="22"/>
                <w:szCs w:val="22"/>
              </w:rPr>
              <w:t xml:space="preserve">Read: </w:t>
            </w:r>
            <w:r w:rsidRPr="002A119E">
              <w:rPr>
                <w:rFonts w:cstheme="minorHAnsi"/>
                <w:color w:val="000000" w:themeColor="text1"/>
                <w:sz w:val="22"/>
                <w:szCs w:val="22"/>
              </w:rPr>
              <w:t>Columbia University CCE, p. 71, 73-74</w:t>
            </w:r>
          </w:p>
          <w:p w:rsidR="00AD50C5" w:rsidRDefault="00AD50C5" w:rsidP="002A119E">
            <w:pPr>
              <w:pStyle w:val="ListParagraph"/>
              <w:numPr>
                <w:ilvl w:val="0"/>
                <w:numId w:val="40"/>
              </w:numPr>
              <w:rPr>
                <w:rFonts w:cstheme="minorHAnsi"/>
                <w:sz w:val="22"/>
                <w:szCs w:val="22"/>
              </w:rPr>
            </w:pPr>
            <w:r>
              <w:rPr>
                <w:rFonts w:cstheme="minorHAnsi"/>
                <w:b/>
                <w:color w:val="000000" w:themeColor="text1"/>
                <w:sz w:val="22"/>
                <w:szCs w:val="22"/>
              </w:rPr>
              <w:t>Guest speaker:</w:t>
            </w:r>
            <w:r>
              <w:rPr>
                <w:rFonts w:cstheme="minorHAnsi"/>
                <w:sz w:val="22"/>
                <w:szCs w:val="22"/>
              </w:rPr>
              <w:t xml:space="preserve"> ISU alumna (Molly </w:t>
            </w:r>
            <w:proofErr w:type="spellStart"/>
            <w:r>
              <w:rPr>
                <w:rFonts w:cstheme="minorHAnsi"/>
                <w:sz w:val="22"/>
                <w:szCs w:val="22"/>
              </w:rPr>
              <w:t>Draben</w:t>
            </w:r>
            <w:proofErr w:type="spellEnd"/>
            <w:r>
              <w:rPr>
                <w:rFonts w:cstheme="minorHAnsi"/>
                <w:sz w:val="22"/>
                <w:szCs w:val="22"/>
              </w:rPr>
              <w:t xml:space="preserve">, </w:t>
            </w:r>
            <w:proofErr w:type="gramStart"/>
            <w:r>
              <w:rPr>
                <w:rFonts w:cstheme="minorHAnsi"/>
                <w:sz w:val="22"/>
                <w:szCs w:val="22"/>
              </w:rPr>
              <w:t>AmeriCorps</w:t>
            </w:r>
            <w:r w:rsidR="00FA4D5A">
              <w:rPr>
                <w:rFonts w:cstheme="minorHAnsi"/>
                <w:sz w:val="22"/>
                <w:szCs w:val="22"/>
              </w:rPr>
              <w:t xml:space="preserve"> )</w:t>
            </w:r>
            <w:proofErr w:type="gramEnd"/>
            <w:r w:rsidR="00FA4D5A">
              <w:rPr>
                <w:rFonts w:cstheme="minorHAnsi"/>
                <w:sz w:val="22"/>
                <w:szCs w:val="22"/>
              </w:rPr>
              <w:t>, ISU Student (Christa White</w:t>
            </w:r>
            <w:r>
              <w:rPr>
                <w:rFonts w:cstheme="minorHAnsi"/>
                <w:sz w:val="22"/>
                <w:szCs w:val="22"/>
              </w:rPr>
              <w:t>)</w:t>
            </w:r>
            <w:r w:rsidR="00FA4D5A">
              <w:rPr>
                <w:rFonts w:cstheme="minorHAnsi"/>
                <w:sz w:val="22"/>
                <w:szCs w:val="22"/>
              </w:rPr>
              <w:t xml:space="preserve"> </w:t>
            </w:r>
          </w:p>
          <w:p w:rsidR="00AD50C5" w:rsidRPr="002A119E" w:rsidRDefault="00AD50C5" w:rsidP="00AD50C5">
            <w:pPr>
              <w:pStyle w:val="ListParagraph"/>
              <w:rPr>
                <w:rFonts w:cstheme="minorHAnsi"/>
                <w:sz w:val="22"/>
                <w:szCs w:val="22"/>
              </w:rPr>
            </w:pPr>
          </w:p>
        </w:tc>
      </w:tr>
      <w:tr w:rsidR="00165444" w:rsidRPr="002A119E" w:rsidTr="00165444">
        <w:trPr>
          <w:trHeight w:val="521"/>
        </w:trPr>
        <w:tc>
          <w:tcPr>
            <w:tcW w:w="939" w:type="pct"/>
            <w:tcBorders>
              <w:top w:val="single" w:sz="4" w:space="0" w:color="auto"/>
              <w:bottom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t>April 10</w:t>
            </w:r>
          </w:p>
        </w:tc>
        <w:tc>
          <w:tcPr>
            <w:tcW w:w="4061" w:type="pct"/>
            <w:gridSpan w:val="2"/>
            <w:tcBorders>
              <w:top w:val="single" w:sz="4" w:space="0" w:color="auto"/>
              <w:left w:val="nil"/>
              <w:bottom w:val="single" w:sz="4" w:space="0" w:color="auto"/>
              <w:right w:val="nil"/>
            </w:tcBorders>
            <w:vAlign w:val="center"/>
          </w:tcPr>
          <w:p w:rsidR="00165444" w:rsidRPr="002A119E" w:rsidRDefault="00165444" w:rsidP="009B7537">
            <w:pPr>
              <w:spacing w:before="120" w:after="120"/>
              <w:rPr>
                <w:rFonts w:cstheme="minorHAnsi"/>
                <w:color w:val="ED7D31" w:themeColor="accent2"/>
                <w:sz w:val="22"/>
                <w:szCs w:val="22"/>
              </w:rPr>
            </w:pPr>
            <w:r w:rsidRPr="002A119E">
              <w:rPr>
                <w:rFonts w:cstheme="minorHAnsi"/>
                <w:color w:val="ED7D31" w:themeColor="accent2"/>
                <w:sz w:val="22"/>
                <w:szCs w:val="22"/>
              </w:rPr>
              <w:t>Should you go to Graduate School?</w:t>
            </w:r>
          </w:p>
          <w:p w:rsidR="00165444" w:rsidRPr="00306895" w:rsidRDefault="00165444" w:rsidP="009B7537">
            <w:pPr>
              <w:pStyle w:val="ListParagraph"/>
              <w:numPr>
                <w:ilvl w:val="0"/>
                <w:numId w:val="41"/>
              </w:numPr>
              <w:rPr>
                <w:rFonts w:cstheme="minorHAnsi"/>
                <w:sz w:val="22"/>
                <w:szCs w:val="22"/>
              </w:rPr>
            </w:pPr>
            <w:r w:rsidRPr="002A119E">
              <w:rPr>
                <w:rFonts w:cstheme="minorHAnsi"/>
                <w:b/>
                <w:color w:val="000000" w:themeColor="text1"/>
                <w:sz w:val="22"/>
                <w:szCs w:val="22"/>
              </w:rPr>
              <w:t xml:space="preserve">Read: </w:t>
            </w:r>
            <w:proofErr w:type="spellStart"/>
            <w:r w:rsidRPr="002A119E">
              <w:rPr>
                <w:rFonts w:cstheme="minorHAnsi"/>
                <w:color w:val="000000" w:themeColor="text1"/>
                <w:sz w:val="22"/>
                <w:szCs w:val="22"/>
              </w:rPr>
              <w:t>Ubertaccio</w:t>
            </w:r>
            <w:proofErr w:type="spellEnd"/>
            <w:r w:rsidRPr="002A119E">
              <w:rPr>
                <w:rFonts w:cstheme="minorHAnsi"/>
                <w:color w:val="000000" w:themeColor="text1"/>
                <w:sz w:val="22"/>
                <w:szCs w:val="22"/>
              </w:rPr>
              <w:t>, Chapter 5</w:t>
            </w:r>
          </w:p>
          <w:p w:rsidR="00306895" w:rsidRPr="00306895" w:rsidRDefault="00306895" w:rsidP="00306895">
            <w:pPr>
              <w:pStyle w:val="ListParagraph"/>
              <w:numPr>
                <w:ilvl w:val="0"/>
                <w:numId w:val="34"/>
              </w:numPr>
              <w:rPr>
                <w:rFonts w:cstheme="minorHAnsi"/>
                <w:sz w:val="22"/>
                <w:szCs w:val="22"/>
              </w:rPr>
            </w:pPr>
            <w:r>
              <w:rPr>
                <w:rFonts w:cstheme="minorHAnsi"/>
                <w:b/>
                <w:color w:val="000000" w:themeColor="text1"/>
                <w:sz w:val="22"/>
                <w:szCs w:val="22"/>
              </w:rPr>
              <w:t>Read:</w:t>
            </w:r>
            <w:r>
              <w:rPr>
                <w:rFonts w:cstheme="minorHAnsi"/>
                <w:sz w:val="22"/>
                <w:szCs w:val="22"/>
              </w:rPr>
              <w:t xml:space="preserve"> </w:t>
            </w:r>
            <w:r w:rsidRPr="002A119E">
              <w:rPr>
                <w:rFonts w:cstheme="minorHAnsi"/>
                <w:sz w:val="22"/>
                <w:szCs w:val="22"/>
              </w:rPr>
              <w:t>To the graduate who wants to work in international affairs</w:t>
            </w:r>
          </w:p>
          <w:p w:rsidR="00CB140F" w:rsidRPr="002A119E" w:rsidRDefault="00CB140F" w:rsidP="009B7537">
            <w:pPr>
              <w:pStyle w:val="ListParagraph"/>
              <w:numPr>
                <w:ilvl w:val="0"/>
                <w:numId w:val="41"/>
              </w:numPr>
              <w:rPr>
                <w:rFonts w:cstheme="minorHAnsi"/>
                <w:sz w:val="22"/>
                <w:szCs w:val="22"/>
              </w:rPr>
            </w:pPr>
            <w:r>
              <w:rPr>
                <w:rFonts w:cstheme="minorHAnsi"/>
                <w:b/>
                <w:color w:val="000000" w:themeColor="text1"/>
                <w:sz w:val="22"/>
                <w:szCs w:val="22"/>
              </w:rPr>
              <w:t>Guest speaker:</w:t>
            </w:r>
            <w:r>
              <w:rPr>
                <w:rFonts w:cstheme="minorHAnsi"/>
                <w:sz w:val="22"/>
                <w:szCs w:val="22"/>
              </w:rPr>
              <w:t xml:space="preserve"> </w:t>
            </w:r>
            <w:r w:rsidR="00FE3F11">
              <w:rPr>
                <w:rFonts w:cstheme="minorHAnsi"/>
                <w:sz w:val="22"/>
                <w:szCs w:val="22"/>
              </w:rPr>
              <w:t>ISU Alumna</w:t>
            </w:r>
            <w:r w:rsidR="00AD50C5">
              <w:rPr>
                <w:rFonts w:cstheme="minorHAnsi"/>
                <w:sz w:val="22"/>
                <w:szCs w:val="22"/>
              </w:rPr>
              <w:t xml:space="preserve"> (Jillian Christiansen, </w:t>
            </w:r>
            <w:r w:rsidR="00FE3F11">
              <w:rPr>
                <w:rFonts w:cstheme="minorHAnsi"/>
                <w:sz w:val="22"/>
                <w:szCs w:val="22"/>
              </w:rPr>
              <w:t>1L, University of Idaho)</w:t>
            </w:r>
          </w:p>
          <w:p w:rsidR="00A62F37" w:rsidRPr="002A119E" w:rsidRDefault="00A62F37" w:rsidP="00A62F37">
            <w:pPr>
              <w:rPr>
                <w:rFonts w:cstheme="minorHAnsi"/>
                <w:sz w:val="22"/>
                <w:szCs w:val="22"/>
              </w:rPr>
            </w:pPr>
          </w:p>
          <w:p w:rsidR="00A62F37" w:rsidRPr="002A119E" w:rsidRDefault="00A62F37" w:rsidP="00A62F37">
            <w:pPr>
              <w:rPr>
                <w:rFonts w:cstheme="minorHAnsi"/>
                <w:i/>
                <w:color w:val="000000" w:themeColor="text1"/>
                <w:sz w:val="22"/>
                <w:szCs w:val="22"/>
              </w:rPr>
            </w:pPr>
            <w:r w:rsidRPr="002A119E">
              <w:rPr>
                <w:rFonts w:cstheme="minorHAnsi"/>
                <w:i/>
                <w:color w:val="000000" w:themeColor="text1"/>
                <w:sz w:val="22"/>
                <w:szCs w:val="22"/>
              </w:rPr>
              <w:t>Optional Readings (all on Moodle)</w:t>
            </w:r>
          </w:p>
          <w:p w:rsidR="00A62F37" w:rsidRPr="002A119E" w:rsidRDefault="00A62F37" w:rsidP="00A62F37">
            <w:pPr>
              <w:pStyle w:val="ListParagraph"/>
              <w:numPr>
                <w:ilvl w:val="0"/>
                <w:numId w:val="34"/>
              </w:numPr>
              <w:rPr>
                <w:rFonts w:cstheme="minorHAnsi"/>
                <w:sz w:val="22"/>
                <w:szCs w:val="22"/>
              </w:rPr>
            </w:pPr>
            <w:proofErr w:type="gramStart"/>
            <w:r w:rsidRPr="002A119E">
              <w:rPr>
                <w:rFonts w:cstheme="minorHAnsi"/>
                <w:sz w:val="22"/>
                <w:szCs w:val="22"/>
              </w:rPr>
              <w:t>So</w:t>
            </w:r>
            <w:proofErr w:type="gramEnd"/>
            <w:r w:rsidRPr="002A119E">
              <w:rPr>
                <w:rFonts w:cstheme="minorHAnsi"/>
                <w:sz w:val="22"/>
                <w:szCs w:val="22"/>
              </w:rPr>
              <w:t xml:space="preserve"> you want to get a PhD in Political Science I and II</w:t>
            </w:r>
          </w:p>
          <w:p w:rsidR="00A62F37" w:rsidRPr="002A119E" w:rsidRDefault="00A62F37" w:rsidP="00A62F37">
            <w:pPr>
              <w:pStyle w:val="ListParagraph"/>
              <w:numPr>
                <w:ilvl w:val="0"/>
                <w:numId w:val="34"/>
              </w:numPr>
              <w:rPr>
                <w:rFonts w:cstheme="minorHAnsi"/>
                <w:sz w:val="22"/>
                <w:szCs w:val="22"/>
              </w:rPr>
            </w:pPr>
            <w:r w:rsidRPr="002A119E">
              <w:rPr>
                <w:rFonts w:cstheme="minorHAnsi"/>
                <w:sz w:val="22"/>
                <w:szCs w:val="22"/>
              </w:rPr>
              <w:t xml:space="preserve">Foreign Policy Association – 5 things you need to know </w:t>
            </w:r>
          </w:p>
          <w:p w:rsidR="009B7537" w:rsidRPr="00117DD2" w:rsidRDefault="009B7537" w:rsidP="00117DD2">
            <w:pPr>
              <w:rPr>
                <w:rFonts w:cstheme="minorHAnsi"/>
                <w:sz w:val="22"/>
                <w:szCs w:val="22"/>
              </w:rPr>
            </w:pPr>
          </w:p>
        </w:tc>
      </w:tr>
      <w:tr w:rsidR="00165444" w:rsidRPr="002A119E" w:rsidTr="00165444">
        <w:trPr>
          <w:trHeight w:val="521"/>
        </w:trPr>
        <w:tc>
          <w:tcPr>
            <w:tcW w:w="939" w:type="pct"/>
            <w:tcBorders>
              <w:top w:val="single" w:sz="4" w:space="0" w:color="auto"/>
              <w:bottom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t>April 15</w:t>
            </w:r>
          </w:p>
        </w:tc>
        <w:tc>
          <w:tcPr>
            <w:tcW w:w="4061" w:type="pct"/>
            <w:gridSpan w:val="2"/>
            <w:tcBorders>
              <w:top w:val="single" w:sz="4" w:space="0" w:color="auto"/>
              <w:left w:val="nil"/>
              <w:bottom w:val="single" w:sz="4" w:space="0" w:color="auto"/>
              <w:right w:val="nil"/>
            </w:tcBorders>
            <w:vAlign w:val="center"/>
          </w:tcPr>
          <w:p w:rsidR="00165444" w:rsidRPr="002A119E" w:rsidRDefault="00165444" w:rsidP="009B7537">
            <w:pPr>
              <w:spacing w:before="120" w:after="120"/>
              <w:rPr>
                <w:rFonts w:cstheme="minorHAnsi"/>
                <w:color w:val="ED7D31" w:themeColor="accent2"/>
                <w:sz w:val="22"/>
                <w:szCs w:val="22"/>
              </w:rPr>
            </w:pPr>
            <w:r w:rsidRPr="002A119E">
              <w:rPr>
                <w:rFonts w:cstheme="minorHAnsi"/>
                <w:color w:val="ED7D31" w:themeColor="accent2"/>
                <w:sz w:val="22"/>
                <w:szCs w:val="22"/>
              </w:rPr>
              <w:t>How to Write a Cover Letter</w:t>
            </w:r>
          </w:p>
          <w:p w:rsidR="00165444" w:rsidRPr="002A119E" w:rsidRDefault="00165444" w:rsidP="009B7537">
            <w:pPr>
              <w:pStyle w:val="ListParagraph"/>
              <w:numPr>
                <w:ilvl w:val="0"/>
                <w:numId w:val="41"/>
              </w:numPr>
              <w:rPr>
                <w:rFonts w:cstheme="minorHAnsi"/>
                <w:color w:val="000000" w:themeColor="text1"/>
                <w:sz w:val="22"/>
                <w:szCs w:val="22"/>
              </w:rPr>
            </w:pPr>
            <w:r w:rsidRPr="002A119E">
              <w:rPr>
                <w:rFonts w:cstheme="minorHAnsi"/>
                <w:b/>
                <w:color w:val="000000" w:themeColor="text1"/>
                <w:sz w:val="22"/>
                <w:szCs w:val="22"/>
              </w:rPr>
              <w:t>Guest speaker</w:t>
            </w:r>
            <w:r w:rsidRPr="002A119E">
              <w:rPr>
                <w:rFonts w:cstheme="minorHAnsi"/>
                <w:color w:val="000000" w:themeColor="text1"/>
                <w:sz w:val="22"/>
                <w:szCs w:val="22"/>
              </w:rPr>
              <w:t>: Career Center</w:t>
            </w:r>
          </w:p>
          <w:p w:rsidR="00165444" w:rsidRPr="002A119E" w:rsidRDefault="00165444" w:rsidP="009B7537">
            <w:pPr>
              <w:pStyle w:val="ListParagraph"/>
              <w:numPr>
                <w:ilvl w:val="0"/>
                <w:numId w:val="41"/>
              </w:numPr>
              <w:rPr>
                <w:rFonts w:cstheme="minorHAnsi"/>
                <w:color w:val="000000" w:themeColor="text1"/>
                <w:sz w:val="22"/>
                <w:szCs w:val="22"/>
              </w:rPr>
            </w:pPr>
            <w:r w:rsidRPr="002A119E">
              <w:rPr>
                <w:rFonts w:cstheme="minorHAnsi"/>
                <w:b/>
                <w:color w:val="000000" w:themeColor="text1"/>
                <w:sz w:val="22"/>
                <w:szCs w:val="22"/>
              </w:rPr>
              <w:t xml:space="preserve">Read: </w:t>
            </w:r>
            <w:r w:rsidRPr="002A119E">
              <w:rPr>
                <w:rFonts w:cstheme="minorHAnsi"/>
                <w:color w:val="000000" w:themeColor="text1"/>
                <w:sz w:val="22"/>
                <w:szCs w:val="22"/>
              </w:rPr>
              <w:t>Columbia University CCE, p. 35-39</w:t>
            </w:r>
          </w:p>
          <w:p w:rsidR="009B7537" w:rsidRPr="002A119E" w:rsidRDefault="009B7537" w:rsidP="009B7537">
            <w:pPr>
              <w:pStyle w:val="ListParagraph"/>
              <w:rPr>
                <w:rFonts w:cstheme="minorHAnsi"/>
                <w:color w:val="ED7D31" w:themeColor="accent2"/>
                <w:sz w:val="22"/>
                <w:szCs w:val="22"/>
              </w:rPr>
            </w:pPr>
          </w:p>
        </w:tc>
      </w:tr>
      <w:tr w:rsidR="00165444" w:rsidRPr="002A119E" w:rsidTr="00165444">
        <w:trPr>
          <w:trHeight w:val="521"/>
        </w:trPr>
        <w:tc>
          <w:tcPr>
            <w:tcW w:w="939" w:type="pct"/>
            <w:tcBorders>
              <w:top w:val="single" w:sz="4" w:space="0" w:color="auto"/>
              <w:bottom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t>April 17</w:t>
            </w:r>
          </w:p>
        </w:tc>
        <w:tc>
          <w:tcPr>
            <w:tcW w:w="4061" w:type="pct"/>
            <w:gridSpan w:val="2"/>
            <w:tcBorders>
              <w:top w:val="single" w:sz="4" w:space="0" w:color="auto"/>
              <w:left w:val="nil"/>
              <w:bottom w:val="single" w:sz="4" w:space="0" w:color="auto"/>
              <w:right w:val="nil"/>
            </w:tcBorders>
            <w:vAlign w:val="center"/>
          </w:tcPr>
          <w:p w:rsidR="00165444" w:rsidRPr="002A119E" w:rsidRDefault="00165444" w:rsidP="009B7537">
            <w:pPr>
              <w:spacing w:before="120" w:after="120"/>
              <w:rPr>
                <w:rFonts w:cstheme="minorHAnsi"/>
                <w:color w:val="ED7D31" w:themeColor="accent2"/>
                <w:sz w:val="22"/>
                <w:szCs w:val="22"/>
              </w:rPr>
            </w:pPr>
            <w:r w:rsidRPr="002A119E">
              <w:rPr>
                <w:rFonts w:cstheme="minorHAnsi"/>
                <w:color w:val="ED7D31" w:themeColor="accent2"/>
                <w:sz w:val="22"/>
                <w:szCs w:val="22"/>
              </w:rPr>
              <w:t>How to prepare for an Interview</w:t>
            </w:r>
          </w:p>
          <w:p w:rsidR="00165444" w:rsidRPr="002A119E" w:rsidRDefault="00165444" w:rsidP="009B7537">
            <w:pPr>
              <w:pStyle w:val="ListParagraph"/>
              <w:numPr>
                <w:ilvl w:val="0"/>
                <w:numId w:val="42"/>
              </w:numPr>
              <w:rPr>
                <w:rFonts w:cstheme="minorHAnsi"/>
                <w:sz w:val="22"/>
                <w:szCs w:val="22"/>
              </w:rPr>
            </w:pPr>
            <w:r w:rsidRPr="002A119E">
              <w:rPr>
                <w:rFonts w:cstheme="minorHAnsi"/>
                <w:b/>
                <w:sz w:val="22"/>
                <w:szCs w:val="22"/>
              </w:rPr>
              <w:t>Guest speaker</w:t>
            </w:r>
            <w:r w:rsidRPr="002A119E">
              <w:rPr>
                <w:rFonts w:cstheme="minorHAnsi"/>
                <w:sz w:val="22"/>
                <w:szCs w:val="22"/>
              </w:rPr>
              <w:t>: Career Center</w:t>
            </w:r>
          </w:p>
          <w:p w:rsidR="00165444" w:rsidRPr="002A119E" w:rsidRDefault="00165444" w:rsidP="009B7537">
            <w:pPr>
              <w:pStyle w:val="ListParagraph"/>
              <w:numPr>
                <w:ilvl w:val="0"/>
                <w:numId w:val="42"/>
              </w:numPr>
              <w:rPr>
                <w:rFonts w:cstheme="minorHAnsi"/>
                <w:color w:val="000000" w:themeColor="text1"/>
                <w:sz w:val="22"/>
                <w:szCs w:val="22"/>
              </w:rPr>
            </w:pPr>
            <w:r w:rsidRPr="002A119E">
              <w:rPr>
                <w:rFonts w:cstheme="minorHAnsi"/>
                <w:b/>
                <w:color w:val="000000" w:themeColor="text1"/>
                <w:sz w:val="22"/>
                <w:szCs w:val="22"/>
              </w:rPr>
              <w:t xml:space="preserve">Read: </w:t>
            </w:r>
            <w:r w:rsidRPr="002A119E">
              <w:rPr>
                <w:rFonts w:cstheme="minorHAnsi"/>
                <w:color w:val="000000" w:themeColor="text1"/>
                <w:sz w:val="22"/>
                <w:szCs w:val="22"/>
              </w:rPr>
              <w:t>Columbia University CCE, p. 43-55</w:t>
            </w:r>
          </w:p>
          <w:p w:rsidR="009B7537" w:rsidRPr="002A119E" w:rsidRDefault="009B7537" w:rsidP="008245FB">
            <w:pPr>
              <w:rPr>
                <w:rFonts w:cstheme="minorHAnsi"/>
                <w:color w:val="ED7D31" w:themeColor="accent2"/>
                <w:sz w:val="22"/>
                <w:szCs w:val="22"/>
              </w:rPr>
            </w:pPr>
          </w:p>
        </w:tc>
      </w:tr>
      <w:tr w:rsidR="00165444" w:rsidRPr="002A119E" w:rsidTr="00165444">
        <w:trPr>
          <w:trHeight w:val="521"/>
        </w:trPr>
        <w:tc>
          <w:tcPr>
            <w:tcW w:w="939" w:type="pct"/>
            <w:tcBorders>
              <w:top w:val="single" w:sz="4" w:space="0" w:color="auto"/>
              <w:bottom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t>April 22</w:t>
            </w:r>
          </w:p>
        </w:tc>
        <w:tc>
          <w:tcPr>
            <w:tcW w:w="4061" w:type="pct"/>
            <w:gridSpan w:val="2"/>
            <w:tcBorders>
              <w:top w:val="single" w:sz="4" w:space="0" w:color="auto"/>
              <w:left w:val="nil"/>
              <w:bottom w:val="single" w:sz="4" w:space="0" w:color="auto"/>
              <w:right w:val="nil"/>
            </w:tcBorders>
            <w:vAlign w:val="center"/>
          </w:tcPr>
          <w:p w:rsidR="00165444" w:rsidRPr="002A119E" w:rsidRDefault="00165444" w:rsidP="008245FB">
            <w:pPr>
              <w:rPr>
                <w:rFonts w:cstheme="minorHAnsi"/>
                <w:color w:val="ED7D31" w:themeColor="accent2"/>
                <w:sz w:val="22"/>
                <w:szCs w:val="22"/>
              </w:rPr>
            </w:pPr>
            <w:r w:rsidRPr="002A119E">
              <w:rPr>
                <w:rFonts w:cstheme="minorHAnsi"/>
                <w:color w:val="ED7D31" w:themeColor="accent2"/>
                <w:sz w:val="22"/>
                <w:szCs w:val="22"/>
              </w:rPr>
              <w:t>Peer-feedback: Resume and Cover Letter</w:t>
            </w:r>
          </w:p>
        </w:tc>
      </w:tr>
      <w:tr w:rsidR="00165444" w:rsidRPr="002A119E" w:rsidTr="00165444">
        <w:trPr>
          <w:trHeight w:val="521"/>
        </w:trPr>
        <w:tc>
          <w:tcPr>
            <w:tcW w:w="939" w:type="pct"/>
            <w:tcBorders>
              <w:top w:val="single" w:sz="4" w:space="0" w:color="auto"/>
              <w:right w:val="nil"/>
            </w:tcBorders>
            <w:vAlign w:val="center"/>
          </w:tcPr>
          <w:p w:rsidR="00165444" w:rsidRPr="002A119E" w:rsidRDefault="00165444" w:rsidP="003D22B9">
            <w:pPr>
              <w:rPr>
                <w:rFonts w:cstheme="minorHAnsi"/>
                <w:color w:val="ED7D31" w:themeColor="accent2"/>
                <w:sz w:val="22"/>
                <w:szCs w:val="22"/>
              </w:rPr>
            </w:pPr>
            <w:r w:rsidRPr="002A119E">
              <w:rPr>
                <w:rFonts w:cstheme="minorHAnsi"/>
                <w:color w:val="ED7D31" w:themeColor="accent2"/>
                <w:sz w:val="22"/>
                <w:szCs w:val="22"/>
              </w:rPr>
              <w:t>April 25</w:t>
            </w:r>
          </w:p>
        </w:tc>
        <w:tc>
          <w:tcPr>
            <w:tcW w:w="4061" w:type="pct"/>
            <w:gridSpan w:val="2"/>
            <w:tcBorders>
              <w:top w:val="single" w:sz="4" w:space="0" w:color="auto"/>
              <w:left w:val="nil"/>
              <w:right w:val="nil"/>
            </w:tcBorders>
            <w:vAlign w:val="center"/>
          </w:tcPr>
          <w:p w:rsidR="00165444" w:rsidRPr="002A119E" w:rsidRDefault="00165444" w:rsidP="008245FB">
            <w:pPr>
              <w:rPr>
                <w:rFonts w:cstheme="minorHAnsi"/>
                <w:color w:val="ED7D31" w:themeColor="accent2"/>
                <w:sz w:val="22"/>
                <w:szCs w:val="22"/>
              </w:rPr>
            </w:pPr>
            <w:r w:rsidRPr="002A119E">
              <w:rPr>
                <w:rFonts w:cstheme="minorHAnsi"/>
                <w:color w:val="ED7D31" w:themeColor="accent2"/>
                <w:sz w:val="22"/>
                <w:szCs w:val="22"/>
              </w:rPr>
              <w:t>Peer-feedback: Interview Preparation</w:t>
            </w:r>
          </w:p>
        </w:tc>
      </w:tr>
    </w:tbl>
    <w:p w:rsidR="008245FB" w:rsidRDefault="008245FB"/>
    <w:p w:rsidR="004103FF" w:rsidRDefault="004103FF"/>
    <w:p w:rsidR="004103FF" w:rsidRDefault="004103FF"/>
    <w:sectPr w:rsidR="004103FF" w:rsidSect="008F187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6AE" w:rsidRDefault="006736AE" w:rsidP="00DD0F1C">
      <w:r>
        <w:separator/>
      </w:r>
    </w:p>
  </w:endnote>
  <w:endnote w:type="continuationSeparator" w:id="0">
    <w:p w:rsidR="006736AE" w:rsidRDefault="006736AE" w:rsidP="00DD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4363699"/>
      <w:docPartObj>
        <w:docPartGallery w:val="Page Numbers (Bottom of Page)"/>
        <w:docPartUnique/>
      </w:docPartObj>
    </w:sdtPr>
    <w:sdtEndPr>
      <w:rPr>
        <w:rStyle w:val="PageNumber"/>
      </w:rPr>
    </w:sdtEndPr>
    <w:sdtContent>
      <w:p w:rsidR="00DD0F1C" w:rsidRDefault="00DD0F1C" w:rsidP="001959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D0F1C" w:rsidRDefault="00DD0F1C" w:rsidP="00DD0F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0197493"/>
      <w:docPartObj>
        <w:docPartGallery w:val="Page Numbers (Bottom of Page)"/>
        <w:docPartUnique/>
      </w:docPartObj>
    </w:sdtPr>
    <w:sdtEndPr>
      <w:rPr>
        <w:rStyle w:val="PageNumber"/>
      </w:rPr>
    </w:sdtEndPr>
    <w:sdtContent>
      <w:p w:rsidR="00DD0F1C" w:rsidRDefault="00DD0F1C" w:rsidP="001959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D0F1C" w:rsidRDefault="00DD0F1C" w:rsidP="00DD0F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6AE" w:rsidRDefault="006736AE" w:rsidP="00DD0F1C">
      <w:r>
        <w:separator/>
      </w:r>
    </w:p>
  </w:footnote>
  <w:footnote w:type="continuationSeparator" w:id="0">
    <w:p w:rsidR="006736AE" w:rsidRDefault="006736AE" w:rsidP="00DD0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702"/>
    <w:multiLevelType w:val="hybridMultilevel"/>
    <w:tmpl w:val="A538C386"/>
    <w:lvl w:ilvl="0" w:tplc="22C40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398F"/>
    <w:multiLevelType w:val="hybridMultilevel"/>
    <w:tmpl w:val="D14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D3EA5"/>
    <w:multiLevelType w:val="multilevel"/>
    <w:tmpl w:val="CDE08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0C6094"/>
    <w:multiLevelType w:val="hybridMultilevel"/>
    <w:tmpl w:val="C49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33F8A"/>
    <w:multiLevelType w:val="hybridMultilevel"/>
    <w:tmpl w:val="AC42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26122"/>
    <w:multiLevelType w:val="hybridMultilevel"/>
    <w:tmpl w:val="9322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5CBB"/>
    <w:multiLevelType w:val="hybridMultilevel"/>
    <w:tmpl w:val="69541DD0"/>
    <w:lvl w:ilvl="0" w:tplc="32928E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24445"/>
    <w:multiLevelType w:val="hybridMultilevel"/>
    <w:tmpl w:val="F38E31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A1209"/>
    <w:multiLevelType w:val="hybridMultilevel"/>
    <w:tmpl w:val="31A26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D78D9"/>
    <w:multiLevelType w:val="hybridMultilevel"/>
    <w:tmpl w:val="D0BA1A90"/>
    <w:lvl w:ilvl="0" w:tplc="1ABE2C8E">
      <w:start w:val="1"/>
      <w:numFmt w:val="decimal"/>
      <w:lvlText w:val="%1."/>
      <w:lvlJc w:val="left"/>
      <w:pPr>
        <w:ind w:left="720" w:hanging="360"/>
      </w:pPr>
      <w:rPr>
        <w:rFonts w:hint="default"/>
        <w:b w:val="0"/>
        <w:color w:val="auto"/>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C3D97"/>
    <w:multiLevelType w:val="hybridMultilevel"/>
    <w:tmpl w:val="008A1850"/>
    <w:lvl w:ilvl="0" w:tplc="22C40B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A6F77"/>
    <w:multiLevelType w:val="hybridMultilevel"/>
    <w:tmpl w:val="D24EB5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FA34BA"/>
    <w:multiLevelType w:val="hybridMultilevel"/>
    <w:tmpl w:val="15327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4B5FC0"/>
    <w:multiLevelType w:val="hybridMultilevel"/>
    <w:tmpl w:val="104A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06463"/>
    <w:multiLevelType w:val="hybridMultilevel"/>
    <w:tmpl w:val="C0C6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36876"/>
    <w:multiLevelType w:val="hybridMultilevel"/>
    <w:tmpl w:val="566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C522A"/>
    <w:multiLevelType w:val="hybridMultilevel"/>
    <w:tmpl w:val="97681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9A6B15"/>
    <w:multiLevelType w:val="hybridMultilevel"/>
    <w:tmpl w:val="81BCA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DD767C"/>
    <w:multiLevelType w:val="hybridMultilevel"/>
    <w:tmpl w:val="AACE1CFE"/>
    <w:lvl w:ilvl="0" w:tplc="7E98214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951700"/>
    <w:multiLevelType w:val="hybridMultilevel"/>
    <w:tmpl w:val="C0C6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26C8C"/>
    <w:multiLevelType w:val="hybridMultilevel"/>
    <w:tmpl w:val="16FC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60468"/>
    <w:multiLevelType w:val="hybridMultilevel"/>
    <w:tmpl w:val="530A1234"/>
    <w:lvl w:ilvl="0" w:tplc="22C40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626DF"/>
    <w:multiLevelType w:val="hybridMultilevel"/>
    <w:tmpl w:val="BBCAC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D76C8B"/>
    <w:multiLevelType w:val="multilevel"/>
    <w:tmpl w:val="9FFA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C17A5"/>
    <w:multiLevelType w:val="hybridMultilevel"/>
    <w:tmpl w:val="6A80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F2CBA"/>
    <w:multiLevelType w:val="hybridMultilevel"/>
    <w:tmpl w:val="D02C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44C26"/>
    <w:multiLevelType w:val="hybridMultilevel"/>
    <w:tmpl w:val="2F6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50C5D"/>
    <w:multiLevelType w:val="hybridMultilevel"/>
    <w:tmpl w:val="0ABE6CFC"/>
    <w:lvl w:ilvl="0" w:tplc="32928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F698F"/>
    <w:multiLevelType w:val="hybridMultilevel"/>
    <w:tmpl w:val="9EFE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54F6D"/>
    <w:multiLevelType w:val="hybridMultilevel"/>
    <w:tmpl w:val="C25A8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BC6E1C"/>
    <w:multiLevelType w:val="hybridMultilevel"/>
    <w:tmpl w:val="D35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25780"/>
    <w:multiLevelType w:val="hybridMultilevel"/>
    <w:tmpl w:val="2F96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355DA"/>
    <w:multiLevelType w:val="hybridMultilevel"/>
    <w:tmpl w:val="CDE0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36DA9"/>
    <w:multiLevelType w:val="hybridMultilevel"/>
    <w:tmpl w:val="726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74A5D"/>
    <w:multiLevelType w:val="hybridMultilevel"/>
    <w:tmpl w:val="1AD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D578C"/>
    <w:multiLevelType w:val="hybridMultilevel"/>
    <w:tmpl w:val="ADB0E1FA"/>
    <w:lvl w:ilvl="0" w:tplc="FA9A8FA2">
      <w:start w:val="1"/>
      <w:numFmt w:val="decimal"/>
      <w:lvlText w:val="%1."/>
      <w:lvlJc w:val="left"/>
      <w:pPr>
        <w:ind w:left="720" w:hanging="360"/>
      </w:pPr>
      <w:rPr>
        <w:rFonts w:hint="default"/>
        <w:b w:val="0"/>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628D2"/>
    <w:multiLevelType w:val="hybridMultilevel"/>
    <w:tmpl w:val="6060A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8072F1"/>
    <w:multiLevelType w:val="hybridMultilevel"/>
    <w:tmpl w:val="C6B6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F4E4F"/>
    <w:multiLevelType w:val="hybridMultilevel"/>
    <w:tmpl w:val="F6D4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268A3"/>
    <w:multiLevelType w:val="hybridMultilevel"/>
    <w:tmpl w:val="76308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4D4C2A"/>
    <w:multiLevelType w:val="hybridMultilevel"/>
    <w:tmpl w:val="49A8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964DA"/>
    <w:multiLevelType w:val="hybridMultilevel"/>
    <w:tmpl w:val="7ED07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9"/>
  </w:num>
  <w:num w:numId="3">
    <w:abstractNumId w:val="20"/>
  </w:num>
  <w:num w:numId="4">
    <w:abstractNumId w:val="35"/>
  </w:num>
  <w:num w:numId="5">
    <w:abstractNumId w:val="14"/>
  </w:num>
  <w:num w:numId="6">
    <w:abstractNumId w:val="32"/>
  </w:num>
  <w:num w:numId="7">
    <w:abstractNumId w:val="2"/>
  </w:num>
  <w:num w:numId="8">
    <w:abstractNumId w:val="8"/>
  </w:num>
  <w:num w:numId="9">
    <w:abstractNumId w:val="11"/>
  </w:num>
  <w:num w:numId="10">
    <w:abstractNumId w:val="9"/>
  </w:num>
  <w:num w:numId="11">
    <w:abstractNumId w:val="7"/>
  </w:num>
  <w:num w:numId="12">
    <w:abstractNumId w:val="12"/>
  </w:num>
  <w:num w:numId="13">
    <w:abstractNumId w:val="39"/>
  </w:num>
  <w:num w:numId="14">
    <w:abstractNumId w:val="16"/>
  </w:num>
  <w:num w:numId="15">
    <w:abstractNumId w:val="10"/>
  </w:num>
  <w:num w:numId="16">
    <w:abstractNumId w:val="1"/>
  </w:num>
  <w:num w:numId="17">
    <w:abstractNumId w:val="38"/>
  </w:num>
  <w:num w:numId="18">
    <w:abstractNumId w:val="23"/>
  </w:num>
  <w:num w:numId="19">
    <w:abstractNumId w:val="34"/>
  </w:num>
  <w:num w:numId="20">
    <w:abstractNumId w:val="31"/>
  </w:num>
  <w:num w:numId="21">
    <w:abstractNumId w:val="30"/>
  </w:num>
  <w:num w:numId="22">
    <w:abstractNumId w:val="21"/>
  </w:num>
  <w:num w:numId="23">
    <w:abstractNumId w:val="0"/>
  </w:num>
  <w:num w:numId="24">
    <w:abstractNumId w:val="33"/>
  </w:num>
  <w:num w:numId="25">
    <w:abstractNumId w:val="22"/>
  </w:num>
  <w:num w:numId="26">
    <w:abstractNumId w:val="41"/>
  </w:num>
  <w:num w:numId="27">
    <w:abstractNumId w:val="29"/>
  </w:num>
  <w:num w:numId="28">
    <w:abstractNumId w:val="17"/>
  </w:num>
  <w:num w:numId="29">
    <w:abstractNumId w:val="24"/>
  </w:num>
  <w:num w:numId="30">
    <w:abstractNumId w:val="36"/>
  </w:num>
  <w:num w:numId="31">
    <w:abstractNumId w:val="27"/>
  </w:num>
  <w:num w:numId="32">
    <w:abstractNumId w:val="6"/>
  </w:num>
  <w:num w:numId="33">
    <w:abstractNumId w:val="4"/>
  </w:num>
  <w:num w:numId="34">
    <w:abstractNumId w:val="3"/>
  </w:num>
  <w:num w:numId="35">
    <w:abstractNumId w:val="18"/>
  </w:num>
  <w:num w:numId="36">
    <w:abstractNumId w:val="13"/>
  </w:num>
  <w:num w:numId="37">
    <w:abstractNumId w:val="5"/>
  </w:num>
  <w:num w:numId="38">
    <w:abstractNumId w:val="40"/>
  </w:num>
  <w:num w:numId="39">
    <w:abstractNumId w:val="37"/>
  </w:num>
  <w:num w:numId="40">
    <w:abstractNumId w:val="28"/>
  </w:num>
  <w:num w:numId="41">
    <w:abstractNumId w:val="1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89"/>
    <w:rsid w:val="0000136E"/>
    <w:rsid w:val="000029C1"/>
    <w:rsid w:val="00027679"/>
    <w:rsid w:val="000438B4"/>
    <w:rsid w:val="00055C0A"/>
    <w:rsid w:val="0006618D"/>
    <w:rsid w:val="00077C09"/>
    <w:rsid w:val="00081769"/>
    <w:rsid w:val="000A512A"/>
    <w:rsid w:val="000B2CC0"/>
    <w:rsid w:val="000B7BC8"/>
    <w:rsid w:val="000C4B14"/>
    <w:rsid w:val="000D5178"/>
    <w:rsid w:val="000F24DF"/>
    <w:rsid w:val="00112A16"/>
    <w:rsid w:val="001154AF"/>
    <w:rsid w:val="00116D48"/>
    <w:rsid w:val="00117DD2"/>
    <w:rsid w:val="00144EA0"/>
    <w:rsid w:val="001620DB"/>
    <w:rsid w:val="00165444"/>
    <w:rsid w:val="001679DC"/>
    <w:rsid w:val="00183FCD"/>
    <w:rsid w:val="0019652F"/>
    <w:rsid w:val="001A0268"/>
    <w:rsid w:val="001B4D2F"/>
    <w:rsid w:val="001B5EF8"/>
    <w:rsid w:val="001C2C48"/>
    <w:rsid w:val="001F6FEA"/>
    <w:rsid w:val="002051AE"/>
    <w:rsid w:val="00212B2D"/>
    <w:rsid w:val="0022360A"/>
    <w:rsid w:val="002331CD"/>
    <w:rsid w:val="0024569A"/>
    <w:rsid w:val="00257EF9"/>
    <w:rsid w:val="002611D4"/>
    <w:rsid w:val="00262E74"/>
    <w:rsid w:val="002870FC"/>
    <w:rsid w:val="00292A99"/>
    <w:rsid w:val="002A119E"/>
    <w:rsid w:val="002A52A7"/>
    <w:rsid w:val="002C092D"/>
    <w:rsid w:val="002C7029"/>
    <w:rsid w:val="002D1F30"/>
    <w:rsid w:val="002D717A"/>
    <w:rsid w:val="002E470D"/>
    <w:rsid w:val="00306895"/>
    <w:rsid w:val="00317574"/>
    <w:rsid w:val="00324DC1"/>
    <w:rsid w:val="00327A41"/>
    <w:rsid w:val="00327BD3"/>
    <w:rsid w:val="003359DF"/>
    <w:rsid w:val="00351080"/>
    <w:rsid w:val="00353808"/>
    <w:rsid w:val="00360072"/>
    <w:rsid w:val="00366B07"/>
    <w:rsid w:val="00370998"/>
    <w:rsid w:val="003B149F"/>
    <w:rsid w:val="003C2A8B"/>
    <w:rsid w:val="003C532A"/>
    <w:rsid w:val="003D22B9"/>
    <w:rsid w:val="004103FF"/>
    <w:rsid w:val="00414589"/>
    <w:rsid w:val="00421144"/>
    <w:rsid w:val="004519B5"/>
    <w:rsid w:val="00473A3B"/>
    <w:rsid w:val="0047473B"/>
    <w:rsid w:val="004876C2"/>
    <w:rsid w:val="00491FD7"/>
    <w:rsid w:val="004B570B"/>
    <w:rsid w:val="004B581F"/>
    <w:rsid w:val="004C2606"/>
    <w:rsid w:val="004D47B3"/>
    <w:rsid w:val="004E399E"/>
    <w:rsid w:val="004E51D5"/>
    <w:rsid w:val="00541205"/>
    <w:rsid w:val="00542075"/>
    <w:rsid w:val="005526C5"/>
    <w:rsid w:val="00561770"/>
    <w:rsid w:val="0056183E"/>
    <w:rsid w:val="00561EB6"/>
    <w:rsid w:val="00570670"/>
    <w:rsid w:val="00573E88"/>
    <w:rsid w:val="00594BC8"/>
    <w:rsid w:val="005A66B8"/>
    <w:rsid w:val="005B023C"/>
    <w:rsid w:val="005B4647"/>
    <w:rsid w:val="00642382"/>
    <w:rsid w:val="006470DC"/>
    <w:rsid w:val="006736AE"/>
    <w:rsid w:val="00677898"/>
    <w:rsid w:val="006801F8"/>
    <w:rsid w:val="00684D5F"/>
    <w:rsid w:val="00695C64"/>
    <w:rsid w:val="006A31DE"/>
    <w:rsid w:val="006A6E27"/>
    <w:rsid w:val="006B22FA"/>
    <w:rsid w:val="006E42E0"/>
    <w:rsid w:val="006F2F0D"/>
    <w:rsid w:val="00702A5F"/>
    <w:rsid w:val="00706F64"/>
    <w:rsid w:val="00712BEB"/>
    <w:rsid w:val="00716203"/>
    <w:rsid w:val="00721AED"/>
    <w:rsid w:val="00730F39"/>
    <w:rsid w:val="00735519"/>
    <w:rsid w:val="00765D25"/>
    <w:rsid w:val="00787672"/>
    <w:rsid w:val="0079120A"/>
    <w:rsid w:val="007A02D8"/>
    <w:rsid w:val="007A16EE"/>
    <w:rsid w:val="007A2CB1"/>
    <w:rsid w:val="007D2CAF"/>
    <w:rsid w:val="007D5922"/>
    <w:rsid w:val="007E430C"/>
    <w:rsid w:val="007E6A1A"/>
    <w:rsid w:val="008245FB"/>
    <w:rsid w:val="00827BB9"/>
    <w:rsid w:val="00827EA2"/>
    <w:rsid w:val="0089146F"/>
    <w:rsid w:val="00896E82"/>
    <w:rsid w:val="008B0153"/>
    <w:rsid w:val="008B050B"/>
    <w:rsid w:val="008C4D41"/>
    <w:rsid w:val="008E0D1A"/>
    <w:rsid w:val="008E3522"/>
    <w:rsid w:val="008F1879"/>
    <w:rsid w:val="009125A0"/>
    <w:rsid w:val="009264F5"/>
    <w:rsid w:val="00927031"/>
    <w:rsid w:val="00927231"/>
    <w:rsid w:val="00950E80"/>
    <w:rsid w:val="00951D38"/>
    <w:rsid w:val="00982F84"/>
    <w:rsid w:val="009873BE"/>
    <w:rsid w:val="00991011"/>
    <w:rsid w:val="009B51C6"/>
    <w:rsid w:val="009B7537"/>
    <w:rsid w:val="009C05EF"/>
    <w:rsid w:val="009E4017"/>
    <w:rsid w:val="009E41F3"/>
    <w:rsid w:val="00A325F1"/>
    <w:rsid w:val="00A34309"/>
    <w:rsid w:val="00A52B6D"/>
    <w:rsid w:val="00A62F37"/>
    <w:rsid w:val="00A76E4D"/>
    <w:rsid w:val="00AB2D94"/>
    <w:rsid w:val="00AD1A2E"/>
    <w:rsid w:val="00AD50C5"/>
    <w:rsid w:val="00B0110E"/>
    <w:rsid w:val="00B06847"/>
    <w:rsid w:val="00B1236B"/>
    <w:rsid w:val="00B262D3"/>
    <w:rsid w:val="00B3397C"/>
    <w:rsid w:val="00B44C79"/>
    <w:rsid w:val="00B55AB8"/>
    <w:rsid w:val="00B63519"/>
    <w:rsid w:val="00B66309"/>
    <w:rsid w:val="00B80A90"/>
    <w:rsid w:val="00B92C2E"/>
    <w:rsid w:val="00BA5C53"/>
    <w:rsid w:val="00BB0A04"/>
    <w:rsid w:val="00BB7764"/>
    <w:rsid w:val="00BE0B94"/>
    <w:rsid w:val="00C17634"/>
    <w:rsid w:val="00C2777F"/>
    <w:rsid w:val="00C313DE"/>
    <w:rsid w:val="00C46231"/>
    <w:rsid w:val="00C75313"/>
    <w:rsid w:val="00C83B82"/>
    <w:rsid w:val="00CA1CE7"/>
    <w:rsid w:val="00CA72D9"/>
    <w:rsid w:val="00CB140F"/>
    <w:rsid w:val="00CB63BA"/>
    <w:rsid w:val="00CD58DF"/>
    <w:rsid w:val="00CD72DE"/>
    <w:rsid w:val="00CE14DE"/>
    <w:rsid w:val="00CE4C24"/>
    <w:rsid w:val="00D06502"/>
    <w:rsid w:val="00D11361"/>
    <w:rsid w:val="00D312EF"/>
    <w:rsid w:val="00D5088D"/>
    <w:rsid w:val="00D56B78"/>
    <w:rsid w:val="00D6566C"/>
    <w:rsid w:val="00D973F4"/>
    <w:rsid w:val="00DB0603"/>
    <w:rsid w:val="00DD0F1C"/>
    <w:rsid w:val="00DD6391"/>
    <w:rsid w:val="00DD6C6F"/>
    <w:rsid w:val="00DE3732"/>
    <w:rsid w:val="00DF12A4"/>
    <w:rsid w:val="00E001E9"/>
    <w:rsid w:val="00E158C8"/>
    <w:rsid w:val="00E2092E"/>
    <w:rsid w:val="00E21C2B"/>
    <w:rsid w:val="00E60DA6"/>
    <w:rsid w:val="00E753EF"/>
    <w:rsid w:val="00E95AE1"/>
    <w:rsid w:val="00E97530"/>
    <w:rsid w:val="00EA66C2"/>
    <w:rsid w:val="00EC45D8"/>
    <w:rsid w:val="00EE758B"/>
    <w:rsid w:val="00EF03C5"/>
    <w:rsid w:val="00F16B41"/>
    <w:rsid w:val="00F37564"/>
    <w:rsid w:val="00F83DBE"/>
    <w:rsid w:val="00F87105"/>
    <w:rsid w:val="00F916E6"/>
    <w:rsid w:val="00FA4D5A"/>
    <w:rsid w:val="00FB41E3"/>
    <w:rsid w:val="00FC77E7"/>
    <w:rsid w:val="00FD746E"/>
    <w:rsid w:val="00FE3F11"/>
    <w:rsid w:val="00FF1E4A"/>
    <w:rsid w:val="00FF55B7"/>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818FD"/>
  <w14:defaultImageDpi w14:val="32767"/>
  <w15:chartTrackingRefBased/>
  <w15:docId w15:val="{166E3E3D-37F3-8E49-8CDF-59BCD650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6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B78"/>
    <w:pPr>
      <w:ind w:left="720"/>
      <w:contextualSpacing/>
    </w:pPr>
  </w:style>
  <w:style w:type="table" w:customStyle="1" w:styleId="TableGrid1">
    <w:name w:val="Table Grid1"/>
    <w:basedOn w:val="TableNormal"/>
    <w:next w:val="TableGrid"/>
    <w:uiPriority w:val="39"/>
    <w:rsid w:val="0082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2FA"/>
    <w:rPr>
      <w:color w:val="0563C1" w:themeColor="hyperlink"/>
      <w:u w:val="single"/>
    </w:rPr>
  </w:style>
  <w:style w:type="character" w:styleId="UnresolvedMention">
    <w:name w:val="Unresolved Mention"/>
    <w:basedOn w:val="DefaultParagraphFont"/>
    <w:uiPriority w:val="99"/>
    <w:rsid w:val="006B22FA"/>
    <w:rPr>
      <w:color w:val="808080"/>
      <w:shd w:val="clear" w:color="auto" w:fill="E6E6E6"/>
    </w:rPr>
  </w:style>
  <w:style w:type="character" w:customStyle="1" w:styleId="apple-converted-space">
    <w:name w:val="apple-converted-space"/>
    <w:basedOn w:val="DefaultParagraphFont"/>
    <w:rsid w:val="00D5088D"/>
  </w:style>
  <w:style w:type="character" w:customStyle="1" w:styleId="Heading1Char">
    <w:name w:val="Heading 1 Char"/>
    <w:basedOn w:val="DefaultParagraphFont"/>
    <w:link w:val="Heading1"/>
    <w:uiPriority w:val="9"/>
    <w:rsid w:val="007A16E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DD0F1C"/>
    <w:pPr>
      <w:tabs>
        <w:tab w:val="center" w:pos="4680"/>
        <w:tab w:val="right" w:pos="9360"/>
      </w:tabs>
    </w:pPr>
  </w:style>
  <w:style w:type="character" w:customStyle="1" w:styleId="FooterChar">
    <w:name w:val="Footer Char"/>
    <w:basedOn w:val="DefaultParagraphFont"/>
    <w:link w:val="Footer"/>
    <w:uiPriority w:val="99"/>
    <w:rsid w:val="00DD0F1C"/>
  </w:style>
  <w:style w:type="character" w:styleId="PageNumber">
    <w:name w:val="page number"/>
    <w:basedOn w:val="DefaultParagraphFont"/>
    <w:uiPriority w:val="99"/>
    <w:semiHidden/>
    <w:unhideWhenUsed/>
    <w:rsid w:val="00DD0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665">
      <w:bodyDiv w:val="1"/>
      <w:marLeft w:val="0"/>
      <w:marRight w:val="0"/>
      <w:marTop w:val="0"/>
      <w:marBottom w:val="0"/>
      <w:divBdr>
        <w:top w:val="none" w:sz="0" w:space="0" w:color="auto"/>
        <w:left w:val="none" w:sz="0" w:space="0" w:color="auto"/>
        <w:bottom w:val="none" w:sz="0" w:space="0" w:color="auto"/>
        <w:right w:val="none" w:sz="0" w:space="0" w:color="auto"/>
      </w:divBdr>
      <w:divsChild>
        <w:div w:id="1185165946">
          <w:marLeft w:val="0"/>
          <w:marRight w:val="0"/>
          <w:marTop w:val="0"/>
          <w:marBottom w:val="0"/>
          <w:divBdr>
            <w:top w:val="none" w:sz="0" w:space="0" w:color="auto"/>
            <w:left w:val="none" w:sz="0" w:space="0" w:color="auto"/>
            <w:bottom w:val="none" w:sz="0" w:space="0" w:color="auto"/>
            <w:right w:val="none" w:sz="0" w:space="0" w:color="auto"/>
          </w:divBdr>
        </w:div>
      </w:divsChild>
    </w:div>
    <w:div w:id="313291108">
      <w:bodyDiv w:val="1"/>
      <w:marLeft w:val="0"/>
      <w:marRight w:val="0"/>
      <w:marTop w:val="0"/>
      <w:marBottom w:val="0"/>
      <w:divBdr>
        <w:top w:val="none" w:sz="0" w:space="0" w:color="auto"/>
        <w:left w:val="none" w:sz="0" w:space="0" w:color="auto"/>
        <w:bottom w:val="none" w:sz="0" w:space="0" w:color="auto"/>
        <w:right w:val="none" w:sz="0" w:space="0" w:color="auto"/>
      </w:divBdr>
    </w:div>
    <w:div w:id="331683962">
      <w:bodyDiv w:val="1"/>
      <w:marLeft w:val="0"/>
      <w:marRight w:val="0"/>
      <w:marTop w:val="0"/>
      <w:marBottom w:val="0"/>
      <w:divBdr>
        <w:top w:val="none" w:sz="0" w:space="0" w:color="auto"/>
        <w:left w:val="none" w:sz="0" w:space="0" w:color="auto"/>
        <w:bottom w:val="none" w:sz="0" w:space="0" w:color="auto"/>
        <w:right w:val="none" w:sz="0" w:space="0" w:color="auto"/>
      </w:divBdr>
    </w:div>
    <w:div w:id="352192084">
      <w:bodyDiv w:val="1"/>
      <w:marLeft w:val="0"/>
      <w:marRight w:val="0"/>
      <w:marTop w:val="0"/>
      <w:marBottom w:val="0"/>
      <w:divBdr>
        <w:top w:val="none" w:sz="0" w:space="0" w:color="auto"/>
        <w:left w:val="none" w:sz="0" w:space="0" w:color="auto"/>
        <w:bottom w:val="none" w:sz="0" w:space="0" w:color="auto"/>
        <w:right w:val="none" w:sz="0" w:space="0" w:color="auto"/>
      </w:divBdr>
    </w:div>
    <w:div w:id="357195864">
      <w:bodyDiv w:val="1"/>
      <w:marLeft w:val="0"/>
      <w:marRight w:val="0"/>
      <w:marTop w:val="0"/>
      <w:marBottom w:val="0"/>
      <w:divBdr>
        <w:top w:val="none" w:sz="0" w:space="0" w:color="auto"/>
        <w:left w:val="none" w:sz="0" w:space="0" w:color="auto"/>
        <w:bottom w:val="none" w:sz="0" w:space="0" w:color="auto"/>
        <w:right w:val="none" w:sz="0" w:space="0" w:color="auto"/>
      </w:divBdr>
    </w:div>
    <w:div w:id="436797470">
      <w:bodyDiv w:val="1"/>
      <w:marLeft w:val="0"/>
      <w:marRight w:val="0"/>
      <w:marTop w:val="0"/>
      <w:marBottom w:val="0"/>
      <w:divBdr>
        <w:top w:val="none" w:sz="0" w:space="0" w:color="auto"/>
        <w:left w:val="none" w:sz="0" w:space="0" w:color="auto"/>
        <w:bottom w:val="none" w:sz="0" w:space="0" w:color="auto"/>
        <w:right w:val="none" w:sz="0" w:space="0" w:color="auto"/>
      </w:divBdr>
    </w:div>
    <w:div w:id="508447877">
      <w:bodyDiv w:val="1"/>
      <w:marLeft w:val="0"/>
      <w:marRight w:val="0"/>
      <w:marTop w:val="0"/>
      <w:marBottom w:val="0"/>
      <w:divBdr>
        <w:top w:val="none" w:sz="0" w:space="0" w:color="auto"/>
        <w:left w:val="none" w:sz="0" w:space="0" w:color="auto"/>
        <w:bottom w:val="none" w:sz="0" w:space="0" w:color="auto"/>
        <w:right w:val="none" w:sz="0" w:space="0" w:color="auto"/>
      </w:divBdr>
      <w:divsChild>
        <w:div w:id="1313175868">
          <w:marLeft w:val="0"/>
          <w:marRight w:val="0"/>
          <w:marTop w:val="0"/>
          <w:marBottom w:val="0"/>
          <w:divBdr>
            <w:top w:val="none" w:sz="0" w:space="0" w:color="auto"/>
            <w:left w:val="none" w:sz="0" w:space="0" w:color="auto"/>
            <w:bottom w:val="none" w:sz="0" w:space="0" w:color="auto"/>
            <w:right w:val="none" w:sz="0" w:space="0" w:color="auto"/>
          </w:divBdr>
        </w:div>
      </w:divsChild>
    </w:div>
    <w:div w:id="593171098">
      <w:bodyDiv w:val="1"/>
      <w:marLeft w:val="0"/>
      <w:marRight w:val="0"/>
      <w:marTop w:val="0"/>
      <w:marBottom w:val="0"/>
      <w:divBdr>
        <w:top w:val="none" w:sz="0" w:space="0" w:color="auto"/>
        <w:left w:val="none" w:sz="0" w:space="0" w:color="auto"/>
        <w:bottom w:val="none" w:sz="0" w:space="0" w:color="auto"/>
        <w:right w:val="none" w:sz="0" w:space="0" w:color="auto"/>
      </w:divBdr>
      <w:divsChild>
        <w:div w:id="1192912420">
          <w:marLeft w:val="0"/>
          <w:marRight w:val="0"/>
          <w:marTop w:val="0"/>
          <w:marBottom w:val="0"/>
          <w:divBdr>
            <w:top w:val="none" w:sz="0" w:space="0" w:color="auto"/>
            <w:left w:val="none" w:sz="0" w:space="0" w:color="auto"/>
            <w:bottom w:val="none" w:sz="0" w:space="0" w:color="auto"/>
            <w:right w:val="none" w:sz="0" w:space="0" w:color="auto"/>
          </w:divBdr>
        </w:div>
      </w:divsChild>
    </w:div>
    <w:div w:id="621883007">
      <w:bodyDiv w:val="1"/>
      <w:marLeft w:val="0"/>
      <w:marRight w:val="0"/>
      <w:marTop w:val="0"/>
      <w:marBottom w:val="0"/>
      <w:divBdr>
        <w:top w:val="none" w:sz="0" w:space="0" w:color="auto"/>
        <w:left w:val="none" w:sz="0" w:space="0" w:color="auto"/>
        <w:bottom w:val="none" w:sz="0" w:space="0" w:color="auto"/>
        <w:right w:val="none" w:sz="0" w:space="0" w:color="auto"/>
      </w:divBdr>
    </w:div>
    <w:div w:id="700325720">
      <w:bodyDiv w:val="1"/>
      <w:marLeft w:val="0"/>
      <w:marRight w:val="0"/>
      <w:marTop w:val="0"/>
      <w:marBottom w:val="0"/>
      <w:divBdr>
        <w:top w:val="none" w:sz="0" w:space="0" w:color="auto"/>
        <w:left w:val="none" w:sz="0" w:space="0" w:color="auto"/>
        <w:bottom w:val="none" w:sz="0" w:space="0" w:color="auto"/>
        <w:right w:val="none" w:sz="0" w:space="0" w:color="auto"/>
      </w:divBdr>
    </w:div>
    <w:div w:id="832570052">
      <w:bodyDiv w:val="1"/>
      <w:marLeft w:val="0"/>
      <w:marRight w:val="0"/>
      <w:marTop w:val="0"/>
      <w:marBottom w:val="0"/>
      <w:divBdr>
        <w:top w:val="none" w:sz="0" w:space="0" w:color="auto"/>
        <w:left w:val="none" w:sz="0" w:space="0" w:color="auto"/>
        <w:bottom w:val="none" w:sz="0" w:space="0" w:color="auto"/>
        <w:right w:val="none" w:sz="0" w:space="0" w:color="auto"/>
      </w:divBdr>
      <w:divsChild>
        <w:div w:id="736057121">
          <w:marLeft w:val="0"/>
          <w:marRight w:val="0"/>
          <w:marTop w:val="0"/>
          <w:marBottom w:val="0"/>
          <w:divBdr>
            <w:top w:val="none" w:sz="0" w:space="0" w:color="auto"/>
            <w:left w:val="none" w:sz="0" w:space="0" w:color="auto"/>
            <w:bottom w:val="none" w:sz="0" w:space="0" w:color="auto"/>
            <w:right w:val="none" w:sz="0" w:space="0" w:color="auto"/>
          </w:divBdr>
        </w:div>
      </w:divsChild>
    </w:div>
    <w:div w:id="1020350451">
      <w:bodyDiv w:val="1"/>
      <w:marLeft w:val="0"/>
      <w:marRight w:val="0"/>
      <w:marTop w:val="0"/>
      <w:marBottom w:val="0"/>
      <w:divBdr>
        <w:top w:val="none" w:sz="0" w:space="0" w:color="auto"/>
        <w:left w:val="none" w:sz="0" w:space="0" w:color="auto"/>
        <w:bottom w:val="none" w:sz="0" w:space="0" w:color="auto"/>
        <w:right w:val="none" w:sz="0" w:space="0" w:color="auto"/>
      </w:divBdr>
    </w:div>
    <w:div w:id="1166478489">
      <w:bodyDiv w:val="1"/>
      <w:marLeft w:val="0"/>
      <w:marRight w:val="0"/>
      <w:marTop w:val="0"/>
      <w:marBottom w:val="0"/>
      <w:divBdr>
        <w:top w:val="none" w:sz="0" w:space="0" w:color="auto"/>
        <w:left w:val="none" w:sz="0" w:space="0" w:color="auto"/>
        <w:bottom w:val="none" w:sz="0" w:space="0" w:color="auto"/>
        <w:right w:val="none" w:sz="0" w:space="0" w:color="auto"/>
      </w:divBdr>
    </w:div>
    <w:div w:id="1213079709">
      <w:bodyDiv w:val="1"/>
      <w:marLeft w:val="0"/>
      <w:marRight w:val="0"/>
      <w:marTop w:val="0"/>
      <w:marBottom w:val="0"/>
      <w:divBdr>
        <w:top w:val="none" w:sz="0" w:space="0" w:color="auto"/>
        <w:left w:val="none" w:sz="0" w:space="0" w:color="auto"/>
        <w:bottom w:val="none" w:sz="0" w:space="0" w:color="auto"/>
        <w:right w:val="none" w:sz="0" w:space="0" w:color="auto"/>
      </w:divBdr>
    </w:div>
    <w:div w:id="1278221037">
      <w:bodyDiv w:val="1"/>
      <w:marLeft w:val="0"/>
      <w:marRight w:val="0"/>
      <w:marTop w:val="0"/>
      <w:marBottom w:val="0"/>
      <w:divBdr>
        <w:top w:val="none" w:sz="0" w:space="0" w:color="auto"/>
        <w:left w:val="none" w:sz="0" w:space="0" w:color="auto"/>
        <w:bottom w:val="none" w:sz="0" w:space="0" w:color="auto"/>
        <w:right w:val="none" w:sz="0" w:space="0" w:color="auto"/>
      </w:divBdr>
    </w:div>
    <w:div w:id="1465349989">
      <w:bodyDiv w:val="1"/>
      <w:marLeft w:val="0"/>
      <w:marRight w:val="0"/>
      <w:marTop w:val="0"/>
      <w:marBottom w:val="0"/>
      <w:divBdr>
        <w:top w:val="none" w:sz="0" w:space="0" w:color="auto"/>
        <w:left w:val="none" w:sz="0" w:space="0" w:color="auto"/>
        <w:bottom w:val="none" w:sz="0" w:space="0" w:color="auto"/>
        <w:right w:val="none" w:sz="0" w:space="0" w:color="auto"/>
      </w:divBdr>
      <w:divsChild>
        <w:div w:id="337539462">
          <w:marLeft w:val="0"/>
          <w:marRight w:val="0"/>
          <w:marTop w:val="0"/>
          <w:marBottom w:val="0"/>
          <w:divBdr>
            <w:top w:val="none" w:sz="0" w:space="0" w:color="auto"/>
            <w:left w:val="none" w:sz="0" w:space="0" w:color="auto"/>
            <w:bottom w:val="none" w:sz="0" w:space="0" w:color="auto"/>
            <w:right w:val="none" w:sz="0" w:space="0" w:color="auto"/>
          </w:divBdr>
        </w:div>
      </w:divsChild>
    </w:div>
    <w:div w:id="1517109025">
      <w:bodyDiv w:val="1"/>
      <w:marLeft w:val="0"/>
      <w:marRight w:val="0"/>
      <w:marTop w:val="0"/>
      <w:marBottom w:val="0"/>
      <w:divBdr>
        <w:top w:val="none" w:sz="0" w:space="0" w:color="auto"/>
        <w:left w:val="none" w:sz="0" w:space="0" w:color="auto"/>
        <w:bottom w:val="none" w:sz="0" w:space="0" w:color="auto"/>
        <w:right w:val="none" w:sz="0" w:space="0" w:color="auto"/>
      </w:divBdr>
      <w:divsChild>
        <w:div w:id="595944124">
          <w:marLeft w:val="0"/>
          <w:marRight w:val="0"/>
          <w:marTop w:val="0"/>
          <w:marBottom w:val="0"/>
          <w:divBdr>
            <w:top w:val="none" w:sz="0" w:space="0" w:color="auto"/>
            <w:left w:val="none" w:sz="0" w:space="0" w:color="auto"/>
            <w:bottom w:val="none" w:sz="0" w:space="0" w:color="auto"/>
            <w:right w:val="none" w:sz="0" w:space="0" w:color="auto"/>
          </w:divBdr>
        </w:div>
      </w:divsChild>
    </w:div>
    <w:div w:id="1603295984">
      <w:bodyDiv w:val="1"/>
      <w:marLeft w:val="0"/>
      <w:marRight w:val="0"/>
      <w:marTop w:val="0"/>
      <w:marBottom w:val="0"/>
      <w:divBdr>
        <w:top w:val="none" w:sz="0" w:space="0" w:color="auto"/>
        <w:left w:val="none" w:sz="0" w:space="0" w:color="auto"/>
        <w:bottom w:val="none" w:sz="0" w:space="0" w:color="auto"/>
        <w:right w:val="none" w:sz="0" w:space="0" w:color="auto"/>
      </w:divBdr>
      <w:divsChild>
        <w:div w:id="785545704">
          <w:marLeft w:val="0"/>
          <w:marRight w:val="0"/>
          <w:marTop w:val="0"/>
          <w:marBottom w:val="0"/>
          <w:divBdr>
            <w:top w:val="none" w:sz="0" w:space="0" w:color="auto"/>
            <w:left w:val="none" w:sz="0" w:space="0" w:color="auto"/>
            <w:bottom w:val="none" w:sz="0" w:space="0" w:color="auto"/>
            <w:right w:val="none" w:sz="0" w:space="0" w:color="auto"/>
          </w:divBdr>
          <w:divsChild>
            <w:div w:id="373385017">
              <w:marLeft w:val="0"/>
              <w:marRight w:val="0"/>
              <w:marTop w:val="120"/>
              <w:marBottom w:val="0"/>
              <w:divBdr>
                <w:top w:val="none" w:sz="0" w:space="0" w:color="auto"/>
                <w:left w:val="none" w:sz="0" w:space="0" w:color="auto"/>
                <w:bottom w:val="single" w:sz="6" w:space="3" w:color="DBDBDB"/>
                <w:right w:val="none" w:sz="0" w:space="0" w:color="auto"/>
              </w:divBdr>
              <w:divsChild>
                <w:div w:id="59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675">
      <w:bodyDiv w:val="1"/>
      <w:marLeft w:val="0"/>
      <w:marRight w:val="0"/>
      <w:marTop w:val="0"/>
      <w:marBottom w:val="0"/>
      <w:divBdr>
        <w:top w:val="none" w:sz="0" w:space="0" w:color="auto"/>
        <w:left w:val="none" w:sz="0" w:space="0" w:color="auto"/>
        <w:bottom w:val="none" w:sz="0" w:space="0" w:color="auto"/>
        <w:right w:val="none" w:sz="0" w:space="0" w:color="auto"/>
      </w:divBdr>
    </w:div>
    <w:div w:id="1828744546">
      <w:bodyDiv w:val="1"/>
      <w:marLeft w:val="0"/>
      <w:marRight w:val="0"/>
      <w:marTop w:val="0"/>
      <w:marBottom w:val="0"/>
      <w:divBdr>
        <w:top w:val="none" w:sz="0" w:space="0" w:color="auto"/>
        <w:left w:val="none" w:sz="0" w:space="0" w:color="auto"/>
        <w:bottom w:val="none" w:sz="0" w:space="0" w:color="auto"/>
        <w:right w:val="none" w:sz="0" w:space="0" w:color="auto"/>
      </w:divBdr>
      <w:divsChild>
        <w:div w:id="2020547128">
          <w:marLeft w:val="0"/>
          <w:marRight w:val="0"/>
          <w:marTop w:val="0"/>
          <w:marBottom w:val="0"/>
          <w:divBdr>
            <w:top w:val="none" w:sz="0" w:space="0" w:color="auto"/>
            <w:left w:val="none" w:sz="0" w:space="0" w:color="auto"/>
            <w:bottom w:val="none" w:sz="0" w:space="0" w:color="auto"/>
            <w:right w:val="none" w:sz="0" w:space="0" w:color="auto"/>
          </w:divBdr>
          <w:divsChild>
            <w:div w:id="1934774150">
              <w:marLeft w:val="0"/>
              <w:marRight w:val="0"/>
              <w:marTop w:val="120"/>
              <w:marBottom w:val="0"/>
              <w:divBdr>
                <w:top w:val="none" w:sz="0" w:space="0" w:color="auto"/>
                <w:left w:val="none" w:sz="0" w:space="0" w:color="auto"/>
                <w:bottom w:val="single" w:sz="6" w:space="3" w:color="DBDBDB"/>
                <w:right w:val="none" w:sz="0" w:space="0" w:color="auto"/>
              </w:divBdr>
              <w:divsChild>
                <w:div w:id="21032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9968">
      <w:bodyDiv w:val="1"/>
      <w:marLeft w:val="0"/>
      <w:marRight w:val="0"/>
      <w:marTop w:val="0"/>
      <w:marBottom w:val="0"/>
      <w:divBdr>
        <w:top w:val="none" w:sz="0" w:space="0" w:color="auto"/>
        <w:left w:val="none" w:sz="0" w:space="0" w:color="auto"/>
        <w:bottom w:val="none" w:sz="0" w:space="0" w:color="auto"/>
        <w:right w:val="none" w:sz="0" w:space="0" w:color="auto"/>
      </w:divBdr>
    </w:div>
    <w:div w:id="1906336455">
      <w:bodyDiv w:val="1"/>
      <w:marLeft w:val="0"/>
      <w:marRight w:val="0"/>
      <w:marTop w:val="0"/>
      <w:marBottom w:val="0"/>
      <w:divBdr>
        <w:top w:val="none" w:sz="0" w:space="0" w:color="auto"/>
        <w:left w:val="none" w:sz="0" w:space="0" w:color="auto"/>
        <w:bottom w:val="none" w:sz="0" w:space="0" w:color="auto"/>
        <w:right w:val="none" w:sz="0" w:space="0" w:color="auto"/>
      </w:divBdr>
    </w:div>
    <w:div w:id="1943756696">
      <w:bodyDiv w:val="1"/>
      <w:marLeft w:val="0"/>
      <w:marRight w:val="0"/>
      <w:marTop w:val="0"/>
      <w:marBottom w:val="0"/>
      <w:divBdr>
        <w:top w:val="none" w:sz="0" w:space="0" w:color="auto"/>
        <w:left w:val="none" w:sz="0" w:space="0" w:color="auto"/>
        <w:bottom w:val="none" w:sz="0" w:space="0" w:color="auto"/>
        <w:right w:val="none" w:sz="0" w:space="0" w:color="auto"/>
      </w:divBdr>
    </w:div>
    <w:div w:id="2038264234">
      <w:bodyDiv w:val="1"/>
      <w:marLeft w:val="0"/>
      <w:marRight w:val="0"/>
      <w:marTop w:val="0"/>
      <w:marBottom w:val="0"/>
      <w:divBdr>
        <w:top w:val="none" w:sz="0" w:space="0" w:color="auto"/>
        <w:left w:val="none" w:sz="0" w:space="0" w:color="auto"/>
        <w:bottom w:val="none" w:sz="0" w:space="0" w:color="auto"/>
        <w:right w:val="none" w:sz="0" w:space="0" w:color="auto"/>
      </w:divBdr>
      <w:divsChild>
        <w:div w:id="2106878643">
          <w:marLeft w:val="0"/>
          <w:marRight w:val="0"/>
          <w:marTop w:val="0"/>
          <w:marBottom w:val="0"/>
          <w:divBdr>
            <w:top w:val="none" w:sz="0" w:space="0" w:color="auto"/>
            <w:left w:val="none" w:sz="0" w:space="0" w:color="auto"/>
            <w:bottom w:val="none" w:sz="0" w:space="0" w:color="auto"/>
            <w:right w:val="none" w:sz="0" w:space="0" w:color="auto"/>
          </w:divBdr>
        </w:div>
      </w:divsChild>
    </w:div>
    <w:div w:id="214106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lsource.com/products/the-cq-press-career-guide-for-global-politics-peter-ubertaccio-v9781544356815?duration=90&amp;gclid=CjwKCAiAkrTjBRAoEiwAXpf9CUAM-wmV_O9skiTNfSymFXa1xZ3C-1t9ackkBQuThXq4eDdWTrLYcRoCz-EQAvD_Bw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vitalsource.com/products/the-cq-press-career-guide-for-global-politics-peter-ubertaccio-v9781544356815?duration=90&amp;gclid=CjwKCAiAkrTjBRAoEiwAXpf9CUAM-wmV_O9skiTNfSymFXa1xZ3C-1t9ackkBQuThXq4eDdWTrLYcRoCz-EQAvD_Bw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Internationalafffairscouncil1/?__tn__=kC-R&amp;eid=ARB21k0001s7lPrbD-zQeOPC6EhP_xKZio_IvW7vPo9pOtvW5rEVjkEP8c4VvZ1KggeIbH15j5zJr-Wc&amp;hc_ref=ARS-TqPrH_OMF4J6cgKxXF_PAkhFGKWdFRLhLY0RBrlzdhyGZwu6-o6BrLLjrP_6QXc&amp;__xts__%5b0%5d=68.ARDZoEYYYBzjgH598HoD6eDABDbqXfCbwwwYGjUDt3JM8YLyQcAOYxiieLkDd265rr71JgE9ho0n30EIgS8v01T9R3LhPyWI6jnTAmUV-1RPQ0zmFCRi_SqsZNHQW9V4aTYI5W3QbuPA4PqPlGMh-bnUmA9nNglSx1anZozpWgq-fN0bDPhUmHLqDcsyUTWC2IiZX9RN6j99IXcWhtV79xR6PckoZMcWUPsOy4bbV_qxoJOi02kKBP9eiR999U7V3W-p39EDNHpD0QGrvqC2araMWdwe2GJLsSLSJ3XT597iG28a2LXavU182yePQy8nJfRXFLfd1IVQ6WhRG7-jV9ukP6dtCknR6iJCW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reereducation.columbia.edu/sites/default/files/DYNS%20Single%20Page%20PDF%20Form.pdf" TargetMode="External"/><Relationship Id="rId4" Type="http://schemas.openxmlformats.org/officeDocument/2006/relationships/webSettings" Target="webSettings.xml"/><Relationship Id="rId9" Type="http://schemas.openxmlformats.org/officeDocument/2006/relationships/hyperlink" Target="https://www.barnesandnoble.com/p/the-cq-press-career-guide-for-global-politics-students-peter-n-ubertaccio/1129201830/2660906596175?st=PLA&amp;sid=BNB_New+Marketplace+Shopping+Books&amp;sourceId=PLAGoNA&amp;dpid=tdtve346c&amp;2sid=Google_c&amp;gclid=CjwKCAiAkrTjBRAoEiwAXpf9CUrjVAUBpLdDMxwV25nqq0dJhJNaiJCmpsWoLzqc3LPu6yxggmrd_hoC7pcQAvD_Bw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Malliga Och</cp:lastModifiedBy>
  <cp:revision>40</cp:revision>
  <cp:lastPrinted>2019-03-04T20:06:00Z</cp:lastPrinted>
  <dcterms:created xsi:type="dcterms:W3CDTF">2019-02-20T17:58:00Z</dcterms:created>
  <dcterms:modified xsi:type="dcterms:W3CDTF">2019-03-04T22:24:00Z</dcterms:modified>
</cp:coreProperties>
</file>